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9B245" w14:textId="77777777" w:rsidR="00B345B4" w:rsidRPr="006F7E83" w:rsidRDefault="00B345B4" w:rsidP="00B345B4">
      <w:pPr>
        <w:spacing w:after="0"/>
        <w:jc w:val="center"/>
        <w:rPr>
          <w:b/>
          <w:sz w:val="28"/>
          <w:szCs w:val="28"/>
        </w:rPr>
      </w:pPr>
      <w:bookmarkStart w:id="0" w:name="_GoBack"/>
      <w:bookmarkEnd w:id="0"/>
      <w:r w:rsidRPr="006F7E83">
        <w:rPr>
          <w:b/>
          <w:sz w:val="28"/>
          <w:szCs w:val="28"/>
        </w:rPr>
        <w:t>Anesthesiology Performance Improvement and Reporting Exchange (ASPIRE)</w:t>
      </w:r>
    </w:p>
    <w:p w14:paraId="5CF8D968" w14:textId="09C2D917" w:rsidR="00B345B4" w:rsidRDefault="00B345B4" w:rsidP="00B345B4">
      <w:pPr>
        <w:spacing w:after="0"/>
        <w:jc w:val="center"/>
      </w:pPr>
      <w:r>
        <w:t xml:space="preserve">Quality Committee Meeting Notes – Monday, </w:t>
      </w:r>
      <w:r w:rsidR="005603D0">
        <w:t>February 23, 2015</w:t>
      </w:r>
    </w:p>
    <w:p w14:paraId="51B94A8A" w14:textId="77777777" w:rsidR="00B345B4" w:rsidRDefault="00B345B4" w:rsidP="00B345B4">
      <w:pPr>
        <w:spacing w:after="0"/>
        <w:rPr>
          <w:b/>
        </w:rPr>
      </w:pPr>
    </w:p>
    <w:p w14:paraId="4C6D6F37" w14:textId="77777777" w:rsidR="00B345B4" w:rsidRPr="00B345B4" w:rsidRDefault="00B345B4" w:rsidP="00B345B4">
      <w:pPr>
        <w:spacing w:after="0"/>
        <w:rPr>
          <w:b/>
        </w:rPr>
      </w:pPr>
      <w:r w:rsidRPr="00B345B4">
        <w:rPr>
          <w:b/>
        </w:rPr>
        <w:t>Attendees: P=Present; A=Absent; X=Expected Absence</w:t>
      </w:r>
    </w:p>
    <w:tbl>
      <w:tblPr>
        <w:tblStyle w:val="TableGrid"/>
        <w:tblW w:w="9738" w:type="dxa"/>
        <w:tblLook w:val="04A0" w:firstRow="1" w:lastRow="0" w:firstColumn="1" w:lastColumn="0" w:noHBand="0" w:noVBand="1"/>
      </w:tblPr>
      <w:tblGrid>
        <w:gridCol w:w="828"/>
        <w:gridCol w:w="4140"/>
        <w:gridCol w:w="810"/>
        <w:gridCol w:w="3960"/>
      </w:tblGrid>
      <w:tr w:rsidR="00B856BC" w14:paraId="04AE37FB" w14:textId="77777777" w:rsidTr="00505841">
        <w:tc>
          <w:tcPr>
            <w:tcW w:w="828" w:type="dxa"/>
          </w:tcPr>
          <w:p w14:paraId="1D507E14" w14:textId="3A90BA81" w:rsidR="00B856BC" w:rsidRDefault="0017008E">
            <w:r>
              <w:t>P</w:t>
            </w:r>
          </w:p>
        </w:tc>
        <w:tc>
          <w:tcPr>
            <w:tcW w:w="4140" w:type="dxa"/>
          </w:tcPr>
          <w:p w14:paraId="34018ABA" w14:textId="77777777" w:rsidR="00B856BC" w:rsidRDefault="00B856BC" w:rsidP="00B345B4">
            <w:r>
              <w:t>Abdallah, Arbi ‘Ben’ (Wash U)</w:t>
            </w:r>
          </w:p>
        </w:tc>
        <w:tc>
          <w:tcPr>
            <w:tcW w:w="810" w:type="dxa"/>
          </w:tcPr>
          <w:p w14:paraId="3A33C3A8" w14:textId="2D40A816" w:rsidR="00B856BC" w:rsidRDefault="001E53E4">
            <w:r>
              <w:t>P</w:t>
            </w:r>
          </w:p>
        </w:tc>
        <w:tc>
          <w:tcPr>
            <w:tcW w:w="3960" w:type="dxa"/>
          </w:tcPr>
          <w:p w14:paraId="6EE5E5CF" w14:textId="67A31246" w:rsidR="00B856BC" w:rsidRDefault="00743358" w:rsidP="009333BB">
            <w:r>
              <w:t>Lacca, Tory (Michigan)</w:t>
            </w:r>
          </w:p>
        </w:tc>
      </w:tr>
      <w:tr w:rsidR="00743358" w14:paraId="33FD7365" w14:textId="77777777" w:rsidTr="00505841">
        <w:tc>
          <w:tcPr>
            <w:tcW w:w="828" w:type="dxa"/>
          </w:tcPr>
          <w:p w14:paraId="2AA63C60" w14:textId="6B3B0022" w:rsidR="00743358" w:rsidRDefault="001E53E4">
            <w:r>
              <w:t>P</w:t>
            </w:r>
          </w:p>
        </w:tc>
        <w:tc>
          <w:tcPr>
            <w:tcW w:w="4140" w:type="dxa"/>
          </w:tcPr>
          <w:p w14:paraId="4666FE73" w14:textId="77777777" w:rsidR="00743358" w:rsidRDefault="00743358" w:rsidP="007748B2">
            <w:r>
              <w:t>Agarwala, Aalok (MGH)</w:t>
            </w:r>
          </w:p>
        </w:tc>
        <w:tc>
          <w:tcPr>
            <w:tcW w:w="810" w:type="dxa"/>
          </w:tcPr>
          <w:p w14:paraId="783C57DE" w14:textId="247D2A16" w:rsidR="00743358" w:rsidRDefault="001E53E4">
            <w:r>
              <w:t>P</w:t>
            </w:r>
          </w:p>
        </w:tc>
        <w:tc>
          <w:tcPr>
            <w:tcW w:w="3960" w:type="dxa"/>
          </w:tcPr>
          <w:p w14:paraId="3E03D489" w14:textId="5FBB4682" w:rsidR="00743358" w:rsidRDefault="00743358" w:rsidP="009333BB">
            <w:r>
              <w:t>Lagasse, Robert (Yale)</w:t>
            </w:r>
          </w:p>
        </w:tc>
      </w:tr>
      <w:tr w:rsidR="00743358" w14:paraId="4B19AD36" w14:textId="77777777" w:rsidTr="00505841">
        <w:tc>
          <w:tcPr>
            <w:tcW w:w="828" w:type="dxa"/>
          </w:tcPr>
          <w:p w14:paraId="1D40CB8D" w14:textId="51810812" w:rsidR="00743358" w:rsidRDefault="001E53E4">
            <w:r>
              <w:t>P</w:t>
            </w:r>
          </w:p>
        </w:tc>
        <w:tc>
          <w:tcPr>
            <w:tcW w:w="4140" w:type="dxa"/>
          </w:tcPr>
          <w:p w14:paraId="59CD9C3D" w14:textId="77777777" w:rsidR="00743358" w:rsidRDefault="00743358" w:rsidP="0069072D">
            <w:r>
              <w:t>Ajja, Olivia (St. Joesph)</w:t>
            </w:r>
          </w:p>
        </w:tc>
        <w:tc>
          <w:tcPr>
            <w:tcW w:w="810" w:type="dxa"/>
          </w:tcPr>
          <w:p w14:paraId="3FEFBCF5" w14:textId="532DC666" w:rsidR="00743358" w:rsidRDefault="0017008E" w:rsidP="007748B2">
            <w:r>
              <w:t>P</w:t>
            </w:r>
          </w:p>
        </w:tc>
        <w:tc>
          <w:tcPr>
            <w:tcW w:w="3960" w:type="dxa"/>
          </w:tcPr>
          <w:p w14:paraId="6B30D2F3" w14:textId="6BB6773B" w:rsidR="00743358" w:rsidRDefault="00743358" w:rsidP="009333BB">
            <w:r>
              <w:t>LaGorio, John (Mercy Muskegon)</w:t>
            </w:r>
          </w:p>
        </w:tc>
      </w:tr>
      <w:tr w:rsidR="00743358" w14:paraId="49CEB3B0" w14:textId="77777777" w:rsidTr="00505841">
        <w:tc>
          <w:tcPr>
            <w:tcW w:w="828" w:type="dxa"/>
          </w:tcPr>
          <w:p w14:paraId="3316D10D" w14:textId="5E1F6DC8" w:rsidR="00743358" w:rsidRDefault="001E53E4">
            <w:r>
              <w:t>P</w:t>
            </w:r>
          </w:p>
        </w:tc>
        <w:tc>
          <w:tcPr>
            <w:tcW w:w="4140" w:type="dxa"/>
          </w:tcPr>
          <w:p w14:paraId="0D5EB0CC" w14:textId="77777777" w:rsidR="00743358" w:rsidRDefault="00743358" w:rsidP="0069072D">
            <w:r>
              <w:t>Aziz, Michael (OHSU)</w:t>
            </w:r>
          </w:p>
        </w:tc>
        <w:tc>
          <w:tcPr>
            <w:tcW w:w="810" w:type="dxa"/>
          </w:tcPr>
          <w:p w14:paraId="04B14A1F" w14:textId="70C45C84" w:rsidR="00743358" w:rsidRDefault="001E53E4" w:rsidP="007748B2">
            <w:r>
              <w:t>P</w:t>
            </w:r>
          </w:p>
        </w:tc>
        <w:tc>
          <w:tcPr>
            <w:tcW w:w="3960" w:type="dxa"/>
          </w:tcPr>
          <w:p w14:paraId="207529BB" w14:textId="5208FB2F" w:rsidR="00743358" w:rsidRDefault="00743358" w:rsidP="009333BB">
            <w:r>
              <w:t>Levy, Warren (Pennsylvania)</w:t>
            </w:r>
          </w:p>
        </w:tc>
      </w:tr>
      <w:tr w:rsidR="00743358" w14:paraId="13C9F1A5" w14:textId="77777777" w:rsidTr="00505841">
        <w:tc>
          <w:tcPr>
            <w:tcW w:w="828" w:type="dxa"/>
          </w:tcPr>
          <w:p w14:paraId="19D04F17" w14:textId="2C2C4CF2" w:rsidR="00743358" w:rsidRDefault="0017008E">
            <w:r>
              <w:t>P</w:t>
            </w:r>
          </w:p>
        </w:tc>
        <w:tc>
          <w:tcPr>
            <w:tcW w:w="4140" w:type="dxa"/>
          </w:tcPr>
          <w:p w14:paraId="6776EB43" w14:textId="77777777" w:rsidR="00743358" w:rsidRDefault="00743358" w:rsidP="0069072D">
            <w:r>
              <w:t>Becker, Aimee (Wisconsin)</w:t>
            </w:r>
          </w:p>
        </w:tc>
        <w:tc>
          <w:tcPr>
            <w:tcW w:w="810" w:type="dxa"/>
          </w:tcPr>
          <w:p w14:paraId="582C553C" w14:textId="381E1B94" w:rsidR="00743358" w:rsidRDefault="001E53E4" w:rsidP="007748B2">
            <w:r>
              <w:t>A</w:t>
            </w:r>
          </w:p>
        </w:tc>
        <w:tc>
          <w:tcPr>
            <w:tcW w:w="3960" w:type="dxa"/>
          </w:tcPr>
          <w:p w14:paraId="37CECE37" w14:textId="3D991184" w:rsidR="00743358" w:rsidRDefault="00743358" w:rsidP="009333BB">
            <w:r>
              <w:t>Lirk, Philipp (AMC)</w:t>
            </w:r>
          </w:p>
        </w:tc>
      </w:tr>
      <w:tr w:rsidR="00743358" w14:paraId="5D118C97" w14:textId="77777777" w:rsidTr="00505841">
        <w:tc>
          <w:tcPr>
            <w:tcW w:w="828" w:type="dxa"/>
          </w:tcPr>
          <w:p w14:paraId="4547FC5E" w14:textId="76C38A4A" w:rsidR="00743358" w:rsidRDefault="001E53E4">
            <w:r>
              <w:t>P</w:t>
            </w:r>
          </w:p>
        </w:tc>
        <w:tc>
          <w:tcPr>
            <w:tcW w:w="4140" w:type="dxa"/>
          </w:tcPr>
          <w:p w14:paraId="75A9692D" w14:textId="77777777" w:rsidR="00743358" w:rsidRDefault="00743358" w:rsidP="0069072D">
            <w:r>
              <w:t>Bell, Genevieve (Michigan)</w:t>
            </w:r>
          </w:p>
        </w:tc>
        <w:tc>
          <w:tcPr>
            <w:tcW w:w="810" w:type="dxa"/>
          </w:tcPr>
          <w:p w14:paraId="7F34EB0A" w14:textId="50BBDBCF" w:rsidR="00743358" w:rsidRDefault="00D37280" w:rsidP="007748B2">
            <w:r>
              <w:t>P</w:t>
            </w:r>
          </w:p>
        </w:tc>
        <w:tc>
          <w:tcPr>
            <w:tcW w:w="3960" w:type="dxa"/>
          </w:tcPr>
          <w:p w14:paraId="2C29DD0A" w14:textId="51EC7F7F" w:rsidR="00743358" w:rsidRDefault="00D37280" w:rsidP="009333BB">
            <w:r>
              <w:t>Louzon, Kathy (Beaumont)</w:t>
            </w:r>
          </w:p>
        </w:tc>
      </w:tr>
      <w:tr w:rsidR="00D37280" w14:paraId="2EE3FA47" w14:textId="77777777" w:rsidTr="00505841">
        <w:tc>
          <w:tcPr>
            <w:tcW w:w="828" w:type="dxa"/>
          </w:tcPr>
          <w:p w14:paraId="0FEC1177" w14:textId="40EB477C" w:rsidR="00D37280" w:rsidRDefault="00D37280">
            <w:r>
              <w:t>A</w:t>
            </w:r>
          </w:p>
        </w:tc>
        <w:tc>
          <w:tcPr>
            <w:tcW w:w="4140" w:type="dxa"/>
          </w:tcPr>
          <w:p w14:paraId="6E66CB35" w14:textId="1D223E3C" w:rsidR="00D37280" w:rsidRDefault="00D37280" w:rsidP="0069072D">
            <w:r>
              <w:t>Berman, Mitch (Columbia)</w:t>
            </w:r>
          </w:p>
        </w:tc>
        <w:tc>
          <w:tcPr>
            <w:tcW w:w="810" w:type="dxa"/>
          </w:tcPr>
          <w:p w14:paraId="788EAD4E" w14:textId="239A798D" w:rsidR="00D37280" w:rsidRDefault="00D37280" w:rsidP="007748B2">
            <w:r>
              <w:t>P</w:t>
            </w:r>
          </w:p>
        </w:tc>
        <w:tc>
          <w:tcPr>
            <w:tcW w:w="3960" w:type="dxa"/>
          </w:tcPr>
          <w:p w14:paraId="149B8FAF" w14:textId="7B053721" w:rsidR="00D37280" w:rsidRDefault="00D37280" w:rsidP="009333BB">
            <w:r>
              <w:t>Mack, Patricia (Weill-Cornell)</w:t>
            </w:r>
          </w:p>
        </w:tc>
      </w:tr>
      <w:tr w:rsidR="00D37280" w14:paraId="0C99EA59" w14:textId="77777777" w:rsidTr="00505841">
        <w:tc>
          <w:tcPr>
            <w:tcW w:w="828" w:type="dxa"/>
          </w:tcPr>
          <w:p w14:paraId="054B7365" w14:textId="45BA43A3" w:rsidR="00D37280" w:rsidRDefault="00D37280">
            <w:r>
              <w:t>P</w:t>
            </w:r>
          </w:p>
        </w:tc>
        <w:tc>
          <w:tcPr>
            <w:tcW w:w="4140" w:type="dxa"/>
          </w:tcPr>
          <w:p w14:paraId="3A96AACE" w14:textId="15C194C4" w:rsidR="00D37280" w:rsidRDefault="00D37280" w:rsidP="0069072D">
            <w:r>
              <w:t>Bhavsar, Shryas (MD Anderson)</w:t>
            </w:r>
          </w:p>
        </w:tc>
        <w:tc>
          <w:tcPr>
            <w:tcW w:w="810" w:type="dxa"/>
          </w:tcPr>
          <w:p w14:paraId="412374C2" w14:textId="07BFB065" w:rsidR="00D37280" w:rsidRDefault="00D37280" w:rsidP="007748B2">
            <w:r>
              <w:t>A</w:t>
            </w:r>
          </w:p>
        </w:tc>
        <w:tc>
          <w:tcPr>
            <w:tcW w:w="3960" w:type="dxa"/>
          </w:tcPr>
          <w:p w14:paraId="0842FABD" w14:textId="5FDEB54F" w:rsidR="00D37280" w:rsidRDefault="00D37280" w:rsidP="009333BB">
            <w:r>
              <w:t>Madden, Lawrence (Mercy Muskegon)</w:t>
            </w:r>
          </w:p>
        </w:tc>
      </w:tr>
      <w:tr w:rsidR="00D37280" w14:paraId="6A3A6095" w14:textId="77777777" w:rsidTr="00505841">
        <w:tc>
          <w:tcPr>
            <w:tcW w:w="828" w:type="dxa"/>
          </w:tcPr>
          <w:p w14:paraId="4D72681F" w14:textId="3E74E0CB" w:rsidR="00D37280" w:rsidRDefault="00D37280">
            <w:r>
              <w:t>P</w:t>
            </w:r>
          </w:p>
        </w:tc>
        <w:tc>
          <w:tcPr>
            <w:tcW w:w="4140" w:type="dxa"/>
          </w:tcPr>
          <w:p w14:paraId="39115962" w14:textId="24E0B16D" w:rsidR="00D37280" w:rsidRDefault="00D37280" w:rsidP="0069072D">
            <w:r>
              <w:t>Biggs, Daniel (Oklahoma)</w:t>
            </w:r>
          </w:p>
        </w:tc>
        <w:tc>
          <w:tcPr>
            <w:tcW w:w="810" w:type="dxa"/>
          </w:tcPr>
          <w:p w14:paraId="699EE28F" w14:textId="7DDE6E63" w:rsidR="00D37280" w:rsidRDefault="00D37280" w:rsidP="007748B2">
            <w:r>
              <w:t>P</w:t>
            </w:r>
          </w:p>
        </w:tc>
        <w:tc>
          <w:tcPr>
            <w:tcW w:w="3960" w:type="dxa"/>
          </w:tcPr>
          <w:p w14:paraId="0F667F9D" w14:textId="593DD23C" w:rsidR="00D37280" w:rsidRDefault="00D37280" w:rsidP="009333BB">
            <w:r>
              <w:t>Maheshwari, Kamal (Cleveland Clinic)</w:t>
            </w:r>
          </w:p>
        </w:tc>
      </w:tr>
      <w:tr w:rsidR="00D37280" w14:paraId="0661238C" w14:textId="77777777" w:rsidTr="00505841">
        <w:tc>
          <w:tcPr>
            <w:tcW w:w="828" w:type="dxa"/>
          </w:tcPr>
          <w:p w14:paraId="07C008F7" w14:textId="5B0368BB" w:rsidR="00D37280" w:rsidRDefault="00D37280">
            <w:r>
              <w:t>A</w:t>
            </w:r>
          </w:p>
        </w:tc>
        <w:tc>
          <w:tcPr>
            <w:tcW w:w="4140" w:type="dxa"/>
          </w:tcPr>
          <w:p w14:paraId="6D249AC8" w14:textId="2CD5A860" w:rsidR="00D37280" w:rsidRDefault="00D37280" w:rsidP="0069072D">
            <w:r>
              <w:t>Bonifer, Thomas (Allegiance)</w:t>
            </w:r>
          </w:p>
        </w:tc>
        <w:tc>
          <w:tcPr>
            <w:tcW w:w="810" w:type="dxa"/>
          </w:tcPr>
          <w:p w14:paraId="3052ED8F" w14:textId="33B734D2" w:rsidR="00D37280" w:rsidRDefault="00D37280" w:rsidP="007748B2">
            <w:r>
              <w:t>A</w:t>
            </w:r>
          </w:p>
        </w:tc>
        <w:tc>
          <w:tcPr>
            <w:tcW w:w="3960" w:type="dxa"/>
          </w:tcPr>
          <w:p w14:paraId="78704703" w14:textId="16721AC8" w:rsidR="00D37280" w:rsidRDefault="00D37280" w:rsidP="009333BB">
            <w:r>
              <w:t>Martin, Matt (Munson)</w:t>
            </w:r>
          </w:p>
        </w:tc>
      </w:tr>
      <w:tr w:rsidR="00D37280" w14:paraId="27C21594" w14:textId="77777777" w:rsidTr="00505841">
        <w:tc>
          <w:tcPr>
            <w:tcW w:w="828" w:type="dxa"/>
          </w:tcPr>
          <w:p w14:paraId="579D633C" w14:textId="1BA92792" w:rsidR="00D37280" w:rsidRDefault="00D37280">
            <w:r>
              <w:t>P</w:t>
            </w:r>
          </w:p>
        </w:tc>
        <w:tc>
          <w:tcPr>
            <w:tcW w:w="4140" w:type="dxa"/>
          </w:tcPr>
          <w:p w14:paraId="4BF4E989" w14:textId="435FC476" w:rsidR="00D37280" w:rsidRDefault="00D37280" w:rsidP="0069072D">
            <w:r>
              <w:t>Buehler, Katie (A4)</w:t>
            </w:r>
          </w:p>
        </w:tc>
        <w:tc>
          <w:tcPr>
            <w:tcW w:w="810" w:type="dxa"/>
          </w:tcPr>
          <w:p w14:paraId="0DB00676" w14:textId="327A30DD" w:rsidR="00D37280" w:rsidRDefault="00D37280" w:rsidP="007748B2">
            <w:r>
              <w:t>A</w:t>
            </w:r>
          </w:p>
        </w:tc>
        <w:tc>
          <w:tcPr>
            <w:tcW w:w="3960" w:type="dxa"/>
          </w:tcPr>
          <w:p w14:paraId="34F4A09A" w14:textId="14B16FB2" w:rsidR="00D37280" w:rsidRDefault="00D37280" w:rsidP="009333BB">
            <w:r>
              <w:t>Morey, Timothy (Florida)</w:t>
            </w:r>
          </w:p>
        </w:tc>
      </w:tr>
      <w:tr w:rsidR="00D37280" w14:paraId="7F4B825A" w14:textId="77777777" w:rsidTr="00505841">
        <w:tc>
          <w:tcPr>
            <w:tcW w:w="828" w:type="dxa"/>
          </w:tcPr>
          <w:p w14:paraId="5BC29C3D" w14:textId="4C00B417" w:rsidR="00D37280" w:rsidRDefault="00D37280">
            <w:r>
              <w:t>A</w:t>
            </w:r>
          </w:p>
        </w:tc>
        <w:tc>
          <w:tcPr>
            <w:tcW w:w="4140" w:type="dxa"/>
          </w:tcPr>
          <w:p w14:paraId="53F0C951" w14:textId="5209AC4C" w:rsidR="00D37280" w:rsidRDefault="00D37280" w:rsidP="0069072D">
            <w:r>
              <w:t>Coffman, Traci (St. Joseph)</w:t>
            </w:r>
          </w:p>
        </w:tc>
        <w:tc>
          <w:tcPr>
            <w:tcW w:w="810" w:type="dxa"/>
          </w:tcPr>
          <w:p w14:paraId="57681D9D" w14:textId="7616B83B" w:rsidR="00D37280" w:rsidRDefault="00D37280" w:rsidP="007748B2">
            <w:r>
              <w:t>P</w:t>
            </w:r>
          </w:p>
        </w:tc>
        <w:tc>
          <w:tcPr>
            <w:tcW w:w="3960" w:type="dxa"/>
          </w:tcPr>
          <w:p w14:paraId="5044ED2C" w14:textId="60A6B4F4" w:rsidR="00D37280" w:rsidRDefault="00D37280" w:rsidP="009333BB">
            <w:r>
              <w:t>Naik, Bhiken (Virginia)</w:t>
            </w:r>
          </w:p>
        </w:tc>
      </w:tr>
      <w:tr w:rsidR="00D37280" w14:paraId="2CD1361F" w14:textId="77777777" w:rsidTr="00505841">
        <w:tc>
          <w:tcPr>
            <w:tcW w:w="828" w:type="dxa"/>
          </w:tcPr>
          <w:p w14:paraId="0ED4C0F1" w14:textId="5823C68F" w:rsidR="00D37280" w:rsidRDefault="00D37280">
            <w:r>
              <w:t>P</w:t>
            </w:r>
          </w:p>
        </w:tc>
        <w:tc>
          <w:tcPr>
            <w:tcW w:w="4140" w:type="dxa"/>
          </w:tcPr>
          <w:p w14:paraId="12FA95FA" w14:textId="6F854BD1" w:rsidR="00D37280" w:rsidRDefault="00D37280" w:rsidP="0069072D">
            <w:r>
              <w:t>Coyle, Nina (Phy Med – Nashville)</w:t>
            </w:r>
          </w:p>
        </w:tc>
        <w:tc>
          <w:tcPr>
            <w:tcW w:w="810" w:type="dxa"/>
          </w:tcPr>
          <w:p w14:paraId="325842AE" w14:textId="7678E8B4" w:rsidR="00D37280" w:rsidRDefault="00D37280" w:rsidP="007748B2">
            <w:r>
              <w:t>A</w:t>
            </w:r>
          </w:p>
        </w:tc>
        <w:tc>
          <w:tcPr>
            <w:tcW w:w="3960" w:type="dxa"/>
          </w:tcPr>
          <w:p w14:paraId="7F02E326" w14:textId="17842918" w:rsidR="00D37280" w:rsidRDefault="00D37280" w:rsidP="009333BB">
            <w:r>
              <w:t>Noles, Michael (OHSU)</w:t>
            </w:r>
          </w:p>
        </w:tc>
      </w:tr>
      <w:tr w:rsidR="00D37280" w14:paraId="3E3182E0" w14:textId="77777777" w:rsidTr="00505841">
        <w:tc>
          <w:tcPr>
            <w:tcW w:w="828" w:type="dxa"/>
          </w:tcPr>
          <w:p w14:paraId="71160CEA" w14:textId="67BA7208" w:rsidR="00D37280" w:rsidRDefault="00D37280">
            <w:r>
              <w:t>P</w:t>
            </w:r>
          </w:p>
        </w:tc>
        <w:tc>
          <w:tcPr>
            <w:tcW w:w="4140" w:type="dxa"/>
          </w:tcPr>
          <w:p w14:paraId="75FA5C0C" w14:textId="76B58654" w:rsidR="00D37280" w:rsidRDefault="00D37280" w:rsidP="0069072D">
            <w:r>
              <w:t>Cuff, Germaine (NYU Langone)</w:t>
            </w:r>
          </w:p>
        </w:tc>
        <w:tc>
          <w:tcPr>
            <w:tcW w:w="810" w:type="dxa"/>
          </w:tcPr>
          <w:p w14:paraId="20AA400F" w14:textId="4429402E" w:rsidR="00D37280" w:rsidRDefault="00D37280" w:rsidP="007748B2">
            <w:r>
              <w:t>A</w:t>
            </w:r>
          </w:p>
        </w:tc>
        <w:tc>
          <w:tcPr>
            <w:tcW w:w="3960" w:type="dxa"/>
          </w:tcPr>
          <w:p w14:paraId="3E683121" w14:textId="7D9002F8" w:rsidR="00D37280" w:rsidRDefault="00D37280" w:rsidP="0069072D">
            <w:r>
              <w:t>O’Donnell, Steve (Vermont)</w:t>
            </w:r>
          </w:p>
        </w:tc>
      </w:tr>
      <w:tr w:rsidR="00D37280" w14:paraId="348F8DD6" w14:textId="77777777" w:rsidTr="00505841">
        <w:tc>
          <w:tcPr>
            <w:tcW w:w="828" w:type="dxa"/>
          </w:tcPr>
          <w:p w14:paraId="0C769495" w14:textId="2CEF3429" w:rsidR="00D37280" w:rsidRDefault="00D37280" w:rsidP="007748B2">
            <w:r>
              <w:t>A</w:t>
            </w:r>
          </w:p>
        </w:tc>
        <w:tc>
          <w:tcPr>
            <w:tcW w:w="4140" w:type="dxa"/>
          </w:tcPr>
          <w:p w14:paraId="3C2EDD5D" w14:textId="6FB0D518" w:rsidR="00D37280" w:rsidRDefault="00D37280" w:rsidP="0069072D">
            <w:r>
              <w:t>Cuffman, Natalie (Holland)</w:t>
            </w:r>
          </w:p>
        </w:tc>
        <w:tc>
          <w:tcPr>
            <w:tcW w:w="810" w:type="dxa"/>
          </w:tcPr>
          <w:p w14:paraId="6CEF0C54" w14:textId="18CED144" w:rsidR="00D37280" w:rsidRDefault="00D37280" w:rsidP="007748B2">
            <w:r>
              <w:t>A</w:t>
            </w:r>
          </w:p>
        </w:tc>
        <w:tc>
          <w:tcPr>
            <w:tcW w:w="3960" w:type="dxa"/>
          </w:tcPr>
          <w:p w14:paraId="29B8E0A9" w14:textId="513EEA34" w:rsidR="00D37280" w:rsidRDefault="00D37280" w:rsidP="0069072D">
            <w:r>
              <w:t>Osborne, Jaime (Michigan)</w:t>
            </w:r>
          </w:p>
        </w:tc>
      </w:tr>
      <w:tr w:rsidR="00D37280" w14:paraId="73665519" w14:textId="77777777" w:rsidTr="00505841">
        <w:tc>
          <w:tcPr>
            <w:tcW w:w="828" w:type="dxa"/>
          </w:tcPr>
          <w:p w14:paraId="02410770" w14:textId="77FAC5F8" w:rsidR="00D37280" w:rsidRDefault="00D37280" w:rsidP="007748B2">
            <w:r>
              <w:t>P</w:t>
            </w:r>
          </w:p>
        </w:tc>
        <w:tc>
          <w:tcPr>
            <w:tcW w:w="4140" w:type="dxa"/>
          </w:tcPr>
          <w:p w14:paraId="13C70C1D" w14:textId="1A20D0E6" w:rsidR="00D37280" w:rsidRDefault="00D37280" w:rsidP="0069072D">
            <w:r>
              <w:t>Dalton, John (PhyMed – Tennessee)</w:t>
            </w:r>
          </w:p>
        </w:tc>
        <w:tc>
          <w:tcPr>
            <w:tcW w:w="810" w:type="dxa"/>
          </w:tcPr>
          <w:p w14:paraId="56285F65" w14:textId="75ABB82F" w:rsidR="00D37280" w:rsidRDefault="00D37280" w:rsidP="007748B2">
            <w:r>
              <w:t>A</w:t>
            </w:r>
          </w:p>
        </w:tc>
        <w:tc>
          <w:tcPr>
            <w:tcW w:w="3960" w:type="dxa"/>
          </w:tcPr>
          <w:p w14:paraId="65E092A3" w14:textId="57C5E779" w:rsidR="00D37280" w:rsidRDefault="00D37280" w:rsidP="0069072D">
            <w:r>
              <w:t>Pasma, Weize (Utrecht)</w:t>
            </w:r>
          </w:p>
        </w:tc>
      </w:tr>
      <w:tr w:rsidR="00D37280" w14:paraId="41B723A8" w14:textId="77777777" w:rsidTr="00505841">
        <w:tc>
          <w:tcPr>
            <w:tcW w:w="828" w:type="dxa"/>
          </w:tcPr>
          <w:p w14:paraId="37DB90C6" w14:textId="5A05365B" w:rsidR="00D37280" w:rsidRDefault="00D37280" w:rsidP="007748B2">
            <w:r>
              <w:t>A</w:t>
            </w:r>
          </w:p>
        </w:tc>
        <w:tc>
          <w:tcPr>
            <w:tcW w:w="4140" w:type="dxa"/>
          </w:tcPr>
          <w:p w14:paraId="7D4DDCF5" w14:textId="3C41A5B7" w:rsidR="00D37280" w:rsidRDefault="00D37280" w:rsidP="0069072D">
            <w:r>
              <w:t>Dehring, Mark (Michigan)</w:t>
            </w:r>
          </w:p>
        </w:tc>
        <w:tc>
          <w:tcPr>
            <w:tcW w:w="810" w:type="dxa"/>
          </w:tcPr>
          <w:p w14:paraId="2F22ABD3" w14:textId="5E4DE54C" w:rsidR="00D37280" w:rsidRDefault="00D37280" w:rsidP="007748B2">
            <w:r>
              <w:t>P</w:t>
            </w:r>
          </w:p>
        </w:tc>
        <w:tc>
          <w:tcPr>
            <w:tcW w:w="3960" w:type="dxa"/>
          </w:tcPr>
          <w:p w14:paraId="60268B34" w14:textId="6D62745E" w:rsidR="00D37280" w:rsidRDefault="00D37280" w:rsidP="0069072D">
            <w:r>
              <w:t>Pace, Nathan (Utah</w:t>
            </w:r>
          </w:p>
        </w:tc>
      </w:tr>
      <w:tr w:rsidR="00D37280" w14:paraId="1F95264B" w14:textId="77777777" w:rsidTr="00505841">
        <w:tc>
          <w:tcPr>
            <w:tcW w:w="828" w:type="dxa"/>
          </w:tcPr>
          <w:p w14:paraId="5597F800" w14:textId="485DBA6F" w:rsidR="00D37280" w:rsidRDefault="00D37280" w:rsidP="007748B2">
            <w:r>
              <w:t>P</w:t>
            </w:r>
          </w:p>
        </w:tc>
        <w:tc>
          <w:tcPr>
            <w:tcW w:w="4140" w:type="dxa"/>
          </w:tcPr>
          <w:p w14:paraId="4211E986" w14:textId="37EADE44" w:rsidR="00D37280" w:rsidRDefault="00D37280" w:rsidP="0069072D">
            <w:r>
              <w:t>DeSnyder, Kathy (Beaumont)</w:t>
            </w:r>
          </w:p>
        </w:tc>
        <w:tc>
          <w:tcPr>
            <w:tcW w:w="810" w:type="dxa"/>
          </w:tcPr>
          <w:p w14:paraId="44388522" w14:textId="7517193B" w:rsidR="00D37280" w:rsidRDefault="00D37280" w:rsidP="007748B2">
            <w:r>
              <w:t>A</w:t>
            </w:r>
          </w:p>
        </w:tc>
        <w:tc>
          <w:tcPr>
            <w:tcW w:w="3960" w:type="dxa"/>
          </w:tcPr>
          <w:p w14:paraId="47583FD2" w14:textId="122FD99B" w:rsidR="00D37280" w:rsidRDefault="00D37280" w:rsidP="0069072D">
            <w:r>
              <w:t>Pagenelli, William (Vermont)</w:t>
            </w:r>
          </w:p>
        </w:tc>
      </w:tr>
      <w:tr w:rsidR="00D37280" w14:paraId="2DD91A39" w14:textId="77777777" w:rsidTr="00505841">
        <w:tc>
          <w:tcPr>
            <w:tcW w:w="828" w:type="dxa"/>
          </w:tcPr>
          <w:p w14:paraId="29DFAEBD" w14:textId="15032E02" w:rsidR="00D37280" w:rsidRDefault="00D37280" w:rsidP="007748B2">
            <w:r>
              <w:t>A</w:t>
            </w:r>
          </w:p>
        </w:tc>
        <w:tc>
          <w:tcPr>
            <w:tcW w:w="4140" w:type="dxa"/>
          </w:tcPr>
          <w:p w14:paraId="053F3FD0" w14:textId="544C1887" w:rsidR="00D37280" w:rsidRDefault="00D37280" w:rsidP="0069072D">
            <w:r>
              <w:t>Domino, Karen (Washington)</w:t>
            </w:r>
          </w:p>
        </w:tc>
        <w:tc>
          <w:tcPr>
            <w:tcW w:w="810" w:type="dxa"/>
          </w:tcPr>
          <w:p w14:paraId="667FB60C" w14:textId="0CFB4114" w:rsidR="00D37280" w:rsidRDefault="00D37280" w:rsidP="007748B2">
            <w:r>
              <w:t>A</w:t>
            </w:r>
          </w:p>
        </w:tc>
        <w:tc>
          <w:tcPr>
            <w:tcW w:w="3960" w:type="dxa"/>
          </w:tcPr>
          <w:p w14:paraId="4C77DFFF" w14:textId="12625E31" w:rsidR="00D37280" w:rsidRDefault="00D37280" w:rsidP="0069072D">
            <w:r>
              <w:t>Price, Matthew (Beaumont)</w:t>
            </w:r>
          </w:p>
        </w:tc>
      </w:tr>
      <w:tr w:rsidR="00D37280" w14:paraId="52C6846B" w14:textId="77777777" w:rsidTr="00505841">
        <w:tc>
          <w:tcPr>
            <w:tcW w:w="828" w:type="dxa"/>
          </w:tcPr>
          <w:p w14:paraId="7CCFB559" w14:textId="3608BA40" w:rsidR="00D37280" w:rsidRDefault="00D37280" w:rsidP="007748B2">
            <w:r>
              <w:t>A</w:t>
            </w:r>
          </w:p>
        </w:tc>
        <w:tc>
          <w:tcPr>
            <w:tcW w:w="4140" w:type="dxa"/>
          </w:tcPr>
          <w:p w14:paraId="476D23D3" w14:textId="0655E803" w:rsidR="00D37280" w:rsidRDefault="00D37280" w:rsidP="0069072D">
            <w:r>
              <w:t>Eastman, Jaime (OHSU)</w:t>
            </w:r>
          </w:p>
        </w:tc>
        <w:tc>
          <w:tcPr>
            <w:tcW w:w="810" w:type="dxa"/>
          </w:tcPr>
          <w:p w14:paraId="41041F4F" w14:textId="1DFC410F" w:rsidR="00D37280" w:rsidRDefault="00D37280" w:rsidP="007748B2">
            <w:r>
              <w:t>P</w:t>
            </w:r>
          </w:p>
        </w:tc>
        <w:tc>
          <w:tcPr>
            <w:tcW w:w="3960" w:type="dxa"/>
          </w:tcPr>
          <w:p w14:paraId="5631E261" w14:textId="62C43924" w:rsidR="00D37280" w:rsidRDefault="00D37280" w:rsidP="0069072D">
            <w:r>
              <w:t>Ramachandran, Satya Krishna (Michigan)</w:t>
            </w:r>
          </w:p>
        </w:tc>
      </w:tr>
      <w:tr w:rsidR="00D37280" w14:paraId="11B60D5B" w14:textId="77777777" w:rsidTr="00505841">
        <w:tc>
          <w:tcPr>
            <w:tcW w:w="828" w:type="dxa"/>
          </w:tcPr>
          <w:p w14:paraId="24D2ED44" w14:textId="07DDF395" w:rsidR="00D37280" w:rsidRDefault="00D37280" w:rsidP="007748B2">
            <w:r>
              <w:t>P</w:t>
            </w:r>
          </w:p>
        </w:tc>
        <w:tc>
          <w:tcPr>
            <w:tcW w:w="4140" w:type="dxa"/>
          </w:tcPr>
          <w:p w14:paraId="4AE50EDD" w14:textId="5DA500BD" w:rsidR="00D37280" w:rsidRDefault="00D37280" w:rsidP="0069072D">
            <w:r>
              <w:t>Epps, Jerry, (Tennessee)</w:t>
            </w:r>
          </w:p>
        </w:tc>
        <w:tc>
          <w:tcPr>
            <w:tcW w:w="810" w:type="dxa"/>
          </w:tcPr>
          <w:p w14:paraId="507800DC" w14:textId="669A1A02" w:rsidR="00D37280" w:rsidRDefault="00D37280" w:rsidP="007748B2">
            <w:r>
              <w:t>P</w:t>
            </w:r>
          </w:p>
        </w:tc>
        <w:tc>
          <w:tcPr>
            <w:tcW w:w="3960" w:type="dxa"/>
          </w:tcPr>
          <w:p w14:paraId="26C5EA30" w14:textId="40E49E7C" w:rsidR="00D37280" w:rsidRDefault="00D37280" w:rsidP="0069072D">
            <w:r>
              <w:t>Reinhardt, Paige (Tennessee)</w:t>
            </w:r>
          </w:p>
        </w:tc>
      </w:tr>
      <w:tr w:rsidR="00D37280" w14:paraId="4A4EA6A4" w14:textId="77777777" w:rsidTr="00505841">
        <w:tc>
          <w:tcPr>
            <w:tcW w:w="828" w:type="dxa"/>
          </w:tcPr>
          <w:p w14:paraId="102B0E57" w14:textId="68D655CC" w:rsidR="00D37280" w:rsidRDefault="00D37280" w:rsidP="007748B2">
            <w:r>
              <w:t>A</w:t>
            </w:r>
          </w:p>
        </w:tc>
        <w:tc>
          <w:tcPr>
            <w:tcW w:w="4140" w:type="dxa"/>
          </w:tcPr>
          <w:p w14:paraId="5ED1CE82" w14:textId="1E1A356B" w:rsidR="00D37280" w:rsidRDefault="00D37280" w:rsidP="0069072D">
            <w:r>
              <w:t>Fleisher, Lee (Pennsylania)</w:t>
            </w:r>
          </w:p>
        </w:tc>
        <w:tc>
          <w:tcPr>
            <w:tcW w:w="810" w:type="dxa"/>
          </w:tcPr>
          <w:p w14:paraId="31EC4631" w14:textId="49A7A5DA" w:rsidR="00D37280" w:rsidRDefault="00D37280" w:rsidP="007748B2">
            <w:r>
              <w:t>A</w:t>
            </w:r>
          </w:p>
        </w:tc>
        <w:tc>
          <w:tcPr>
            <w:tcW w:w="3960" w:type="dxa"/>
          </w:tcPr>
          <w:p w14:paraId="504D8E08" w14:textId="3F926DDE" w:rsidR="00D37280" w:rsidRDefault="00D37280" w:rsidP="0069072D">
            <w:r>
              <w:t>Robinowicz, David (UCSF)</w:t>
            </w:r>
          </w:p>
        </w:tc>
      </w:tr>
      <w:tr w:rsidR="00D37280" w14:paraId="39447B0A" w14:textId="77777777" w:rsidTr="00505841">
        <w:tc>
          <w:tcPr>
            <w:tcW w:w="828" w:type="dxa"/>
          </w:tcPr>
          <w:p w14:paraId="465BC455" w14:textId="01A65592" w:rsidR="00D37280" w:rsidRDefault="00D37280" w:rsidP="007748B2">
            <w:r>
              <w:t>A</w:t>
            </w:r>
          </w:p>
        </w:tc>
        <w:tc>
          <w:tcPr>
            <w:tcW w:w="4140" w:type="dxa"/>
          </w:tcPr>
          <w:p w14:paraId="4987DA27" w14:textId="678CC754" w:rsidR="00D37280" w:rsidRDefault="00D37280" w:rsidP="0069072D">
            <w:r>
              <w:t>Fleishut, Peter (Weill-Cornell)</w:t>
            </w:r>
          </w:p>
        </w:tc>
        <w:tc>
          <w:tcPr>
            <w:tcW w:w="810" w:type="dxa"/>
          </w:tcPr>
          <w:p w14:paraId="7BC8EBDF" w14:textId="6F8DB709" w:rsidR="00D37280" w:rsidRDefault="00D37280" w:rsidP="007748B2">
            <w:r>
              <w:t>A</w:t>
            </w:r>
          </w:p>
        </w:tc>
        <w:tc>
          <w:tcPr>
            <w:tcW w:w="3960" w:type="dxa"/>
          </w:tcPr>
          <w:p w14:paraId="660DC4D1" w14:textId="2AB3C8DC" w:rsidR="00D37280" w:rsidRDefault="00D37280" w:rsidP="0069072D">
            <w:r>
              <w:t>Ruiz, Joe (MD Anderson)</w:t>
            </w:r>
          </w:p>
        </w:tc>
      </w:tr>
      <w:tr w:rsidR="00D37280" w14:paraId="649BAF66" w14:textId="77777777" w:rsidTr="00505841">
        <w:tc>
          <w:tcPr>
            <w:tcW w:w="828" w:type="dxa"/>
          </w:tcPr>
          <w:p w14:paraId="133104CE" w14:textId="652D6913" w:rsidR="00D37280" w:rsidRDefault="00D37280" w:rsidP="007748B2">
            <w:r>
              <w:t>A</w:t>
            </w:r>
          </w:p>
        </w:tc>
        <w:tc>
          <w:tcPr>
            <w:tcW w:w="4140" w:type="dxa"/>
          </w:tcPr>
          <w:p w14:paraId="5A9201F7" w14:textId="4177365D" w:rsidR="00D37280" w:rsidRDefault="00D37280" w:rsidP="0069072D">
            <w:r>
              <w:t>Haehn, Melissa (UCSF)</w:t>
            </w:r>
          </w:p>
        </w:tc>
        <w:tc>
          <w:tcPr>
            <w:tcW w:w="810" w:type="dxa"/>
          </w:tcPr>
          <w:p w14:paraId="2E62443D" w14:textId="4E2D6BAD" w:rsidR="00D37280" w:rsidRDefault="00D37280" w:rsidP="007748B2">
            <w:r>
              <w:t>P</w:t>
            </w:r>
          </w:p>
        </w:tc>
        <w:tc>
          <w:tcPr>
            <w:tcW w:w="3960" w:type="dxa"/>
          </w:tcPr>
          <w:p w14:paraId="0AE09408" w14:textId="3F8897D3" w:rsidR="00D37280" w:rsidRDefault="00D37280" w:rsidP="0069072D">
            <w:r>
              <w:t>Saager, Leif (Cleveland)</w:t>
            </w:r>
          </w:p>
        </w:tc>
      </w:tr>
      <w:tr w:rsidR="00D37280" w14:paraId="75F82C76" w14:textId="77777777" w:rsidTr="00505841">
        <w:tc>
          <w:tcPr>
            <w:tcW w:w="828" w:type="dxa"/>
          </w:tcPr>
          <w:p w14:paraId="43A4DA9C" w14:textId="1A24F019" w:rsidR="00D37280" w:rsidRDefault="00D37280" w:rsidP="007748B2">
            <w:r>
              <w:t>P</w:t>
            </w:r>
          </w:p>
        </w:tc>
        <w:tc>
          <w:tcPr>
            <w:tcW w:w="4140" w:type="dxa"/>
          </w:tcPr>
          <w:p w14:paraId="2663647F" w14:textId="205E401C" w:rsidR="00D37280" w:rsidRDefault="00D37280" w:rsidP="0069072D">
            <w:r>
              <w:t>Harwood, Timothy (Wake Forest)</w:t>
            </w:r>
          </w:p>
        </w:tc>
        <w:tc>
          <w:tcPr>
            <w:tcW w:w="810" w:type="dxa"/>
          </w:tcPr>
          <w:p w14:paraId="4E131D19" w14:textId="76355A88" w:rsidR="00D37280" w:rsidRDefault="00D37280" w:rsidP="007748B2">
            <w:r>
              <w:t>A</w:t>
            </w:r>
          </w:p>
        </w:tc>
        <w:tc>
          <w:tcPr>
            <w:tcW w:w="3960" w:type="dxa"/>
          </w:tcPr>
          <w:p w14:paraId="4E50346E" w14:textId="77DF0E49" w:rsidR="00D37280" w:rsidRDefault="00D37280" w:rsidP="0069072D">
            <w:r>
              <w:t>St. Jacques, Paul (Vanderbilt)</w:t>
            </w:r>
          </w:p>
        </w:tc>
      </w:tr>
      <w:tr w:rsidR="00D37280" w14:paraId="5DD77E71" w14:textId="77777777" w:rsidTr="00505841">
        <w:tc>
          <w:tcPr>
            <w:tcW w:w="828" w:type="dxa"/>
          </w:tcPr>
          <w:p w14:paraId="4CCE962A" w14:textId="161BA722" w:rsidR="00D37280" w:rsidRDefault="00D37280" w:rsidP="007748B2">
            <w:r>
              <w:t>A</w:t>
            </w:r>
          </w:p>
        </w:tc>
        <w:tc>
          <w:tcPr>
            <w:tcW w:w="4140" w:type="dxa"/>
          </w:tcPr>
          <w:p w14:paraId="2C63A74B" w14:textId="5ACE415F" w:rsidR="00D37280" w:rsidRDefault="00D37280" w:rsidP="0069072D">
            <w:r>
              <w:t>Jerri Heiter (St. Joseph)</w:t>
            </w:r>
          </w:p>
        </w:tc>
        <w:tc>
          <w:tcPr>
            <w:tcW w:w="810" w:type="dxa"/>
          </w:tcPr>
          <w:p w14:paraId="0615C084" w14:textId="43340287" w:rsidR="00D37280" w:rsidRDefault="00D37280" w:rsidP="007748B2">
            <w:r>
              <w:t>P</w:t>
            </w:r>
          </w:p>
        </w:tc>
        <w:tc>
          <w:tcPr>
            <w:tcW w:w="3960" w:type="dxa"/>
          </w:tcPr>
          <w:p w14:paraId="0B873A62" w14:textId="3D51C032" w:rsidR="00D37280" w:rsidRDefault="00D37280" w:rsidP="0069072D">
            <w:r>
              <w:t>Segal, Scott (Tufts)</w:t>
            </w:r>
          </w:p>
        </w:tc>
      </w:tr>
      <w:tr w:rsidR="00D37280" w14:paraId="7954B3D2" w14:textId="77777777" w:rsidTr="00505841">
        <w:tc>
          <w:tcPr>
            <w:tcW w:w="828" w:type="dxa"/>
          </w:tcPr>
          <w:p w14:paraId="2F1AA1C6" w14:textId="3DE771BC" w:rsidR="00D37280" w:rsidRDefault="00D37280" w:rsidP="007748B2">
            <w:r>
              <w:t>A</w:t>
            </w:r>
          </w:p>
        </w:tc>
        <w:tc>
          <w:tcPr>
            <w:tcW w:w="4140" w:type="dxa"/>
          </w:tcPr>
          <w:p w14:paraId="2BBCF1E9" w14:textId="0A1AB5C2" w:rsidR="00D37280" w:rsidRDefault="00D37280" w:rsidP="0069072D">
            <w:r>
              <w:t>Hausman, Mark (Michigan)</w:t>
            </w:r>
          </w:p>
        </w:tc>
        <w:tc>
          <w:tcPr>
            <w:tcW w:w="810" w:type="dxa"/>
          </w:tcPr>
          <w:p w14:paraId="0A994E57" w14:textId="04471F20" w:rsidR="00D37280" w:rsidRDefault="00D37280" w:rsidP="007748B2">
            <w:r>
              <w:t>P</w:t>
            </w:r>
          </w:p>
        </w:tc>
        <w:tc>
          <w:tcPr>
            <w:tcW w:w="3960" w:type="dxa"/>
          </w:tcPr>
          <w:p w14:paraId="365F1927" w14:textId="3781C3C0" w:rsidR="00D37280" w:rsidRDefault="00D37280" w:rsidP="0069072D">
            <w:r>
              <w:t>Shah, Nirav (Michigan)</w:t>
            </w:r>
          </w:p>
        </w:tc>
      </w:tr>
      <w:tr w:rsidR="00D37280" w14:paraId="58B521F4" w14:textId="77777777" w:rsidTr="00505841">
        <w:tc>
          <w:tcPr>
            <w:tcW w:w="828" w:type="dxa"/>
          </w:tcPr>
          <w:p w14:paraId="41838A82" w14:textId="7302FD7B" w:rsidR="00D37280" w:rsidRDefault="00D37280" w:rsidP="007748B2">
            <w:r>
              <w:t>A</w:t>
            </w:r>
          </w:p>
        </w:tc>
        <w:tc>
          <w:tcPr>
            <w:tcW w:w="4140" w:type="dxa"/>
          </w:tcPr>
          <w:p w14:paraId="6E656395" w14:textId="3DBB92DE" w:rsidR="00D37280" w:rsidRDefault="00D37280" w:rsidP="0069072D">
            <w:r>
              <w:t>Ianchulev, Stefan (Tufts)</w:t>
            </w:r>
          </w:p>
        </w:tc>
        <w:tc>
          <w:tcPr>
            <w:tcW w:w="810" w:type="dxa"/>
          </w:tcPr>
          <w:p w14:paraId="42AA3A79" w14:textId="083F6E47" w:rsidR="00D37280" w:rsidRDefault="00D37280" w:rsidP="007748B2">
            <w:r>
              <w:t>P</w:t>
            </w:r>
          </w:p>
        </w:tc>
        <w:tc>
          <w:tcPr>
            <w:tcW w:w="3960" w:type="dxa"/>
          </w:tcPr>
          <w:p w14:paraId="17920ACD" w14:textId="04763EE3" w:rsidR="00D37280" w:rsidRDefault="00D37280" w:rsidP="0069072D">
            <w:r>
              <w:t>Sharma, Anshuman (Wash U)</w:t>
            </w:r>
          </w:p>
        </w:tc>
      </w:tr>
      <w:tr w:rsidR="00D37280" w14:paraId="240A1AFE" w14:textId="77777777" w:rsidTr="00505841">
        <w:tc>
          <w:tcPr>
            <w:tcW w:w="828" w:type="dxa"/>
          </w:tcPr>
          <w:p w14:paraId="37E4726C" w14:textId="54C33CC3" w:rsidR="00D37280" w:rsidRDefault="00D37280" w:rsidP="007748B2">
            <w:r>
              <w:t>A</w:t>
            </w:r>
          </w:p>
        </w:tc>
        <w:tc>
          <w:tcPr>
            <w:tcW w:w="4140" w:type="dxa"/>
          </w:tcPr>
          <w:p w14:paraId="52065879" w14:textId="5FFE1BBF" w:rsidR="00D37280" w:rsidRDefault="00D37280" w:rsidP="0069072D">
            <w:r>
              <w:t>Jacobson, Cameron (Utah)</w:t>
            </w:r>
          </w:p>
        </w:tc>
        <w:tc>
          <w:tcPr>
            <w:tcW w:w="810" w:type="dxa"/>
          </w:tcPr>
          <w:p w14:paraId="587CFF7C" w14:textId="4AFC0B75" w:rsidR="00D37280" w:rsidRDefault="00D37280" w:rsidP="007748B2">
            <w:r>
              <w:t>P</w:t>
            </w:r>
          </w:p>
        </w:tc>
        <w:tc>
          <w:tcPr>
            <w:tcW w:w="3960" w:type="dxa"/>
          </w:tcPr>
          <w:p w14:paraId="4E62169B" w14:textId="42506A69" w:rsidR="00D37280" w:rsidRDefault="00D37280" w:rsidP="0069072D">
            <w:r>
              <w:t>Skolnick, Bruce (Beaumont)</w:t>
            </w:r>
          </w:p>
        </w:tc>
      </w:tr>
      <w:tr w:rsidR="00D37280" w14:paraId="7AF98124" w14:textId="77777777" w:rsidTr="00505841">
        <w:tc>
          <w:tcPr>
            <w:tcW w:w="828" w:type="dxa"/>
          </w:tcPr>
          <w:p w14:paraId="32BA3E38" w14:textId="60FEE007" w:rsidR="00D37280" w:rsidRDefault="00D37280" w:rsidP="007748B2">
            <w:r>
              <w:t>P</w:t>
            </w:r>
          </w:p>
        </w:tc>
        <w:tc>
          <w:tcPr>
            <w:tcW w:w="4140" w:type="dxa"/>
          </w:tcPr>
          <w:p w14:paraId="2DF1A9CF" w14:textId="43C74E9B" w:rsidR="00D37280" w:rsidRDefault="00D37280" w:rsidP="0069072D">
            <w:r>
              <w:t>Jameson, Leslie (Colorado)</w:t>
            </w:r>
          </w:p>
        </w:tc>
        <w:tc>
          <w:tcPr>
            <w:tcW w:w="810" w:type="dxa"/>
          </w:tcPr>
          <w:p w14:paraId="2B0C3E45" w14:textId="01A2F520" w:rsidR="00D37280" w:rsidRDefault="00D37280" w:rsidP="007748B2">
            <w:r>
              <w:t>A</w:t>
            </w:r>
          </w:p>
        </w:tc>
        <w:tc>
          <w:tcPr>
            <w:tcW w:w="3960" w:type="dxa"/>
          </w:tcPr>
          <w:p w14:paraId="0FBDAF44" w14:textId="63A287BE" w:rsidR="00D37280" w:rsidRDefault="00D37280" w:rsidP="0069072D">
            <w:r>
              <w:t>Smith, Jeffrey (McLaren)</w:t>
            </w:r>
          </w:p>
        </w:tc>
      </w:tr>
      <w:tr w:rsidR="00D37280" w14:paraId="3986255A" w14:textId="77777777" w:rsidTr="00505841">
        <w:tc>
          <w:tcPr>
            <w:tcW w:w="828" w:type="dxa"/>
          </w:tcPr>
          <w:p w14:paraId="50DC402F" w14:textId="2CE5488E" w:rsidR="00D37280" w:rsidRDefault="00D37280" w:rsidP="00390F4C">
            <w:r>
              <w:t>A</w:t>
            </w:r>
          </w:p>
        </w:tc>
        <w:tc>
          <w:tcPr>
            <w:tcW w:w="4140" w:type="dxa"/>
          </w:tcPr>
          <w:p w14:paraId="2C971987" w14:textId="501F6B92" w:rsidR="00D37280" w:rsidRDefault="00D37280" w:rsidP="0069072D">
            <w:r>
              <w:t>Kappen, Teus (Utrecht)</w:t>
            </w:r>
          </w:p>
        </w:tc>
        <w:tc>
          <w:tcPr>
            <w:tcW w:w="810" w:type="dxa"/>
          </w:tcPr>
          <w:p w14:paraId="3BBB0A56" w14:textId="6D3E69ED" w:rsidR="00D37280" w:rsidRDefault="00D37280" w:rsidP="007748B2">
            <w:r>
              <w:t>A</w:t>
            </w:r>
          </w:p>
        </w:tc>
        <w:tc>
          <w:tcPr>
            <w:tcW w:w="3960" w:type="dxa"/>
          </w:tcPr>
          <w:p w14:paraId="11886B39" w14:textId="0E728F9A" w:rsidR="00D37280" w:rsidRDefault="00D37280" w:rsidP="0069072D">
            <w:r>
              <w:t>Sommer, Richard (NYU Langone)</w:t>
            </w:r>
          </w:p>
        </w:tc>
      </w:tr>
      <w:tr w:rsidR="00D37280" w14:paraId="346FFA52" w14:textId="77777777" w:rsidTr="00505841">
        <w:tc>
          <w:tcPr>
            <w:tcW w:w="828" w:type="dxa"/>
          </w:tcPr>
          <w:p w14:paraId="6A53B7A6" w14:textId="731D4B85" w:rsidR="00D37280" w:rsidRDefault="00D37280" w:rsidP="00390F4C">
            <w:r>
              <w:t>P</w:t>
            </w:r>
          </w:p>
        </w:tc>
        <w:tc>
          <w:tcPr>
            <w:tcW w:w="4140" w:type="dxa"/>
          </w:tcPr>
          <w:p w14:paraId="28B93FDC" w14:textId="0F70CEA3" w:rsidR="00D37280" w:rsidRDefault="00D37280" w:rsidP="0069072D">
            <w:r>
              <w:t>Kendale, Samir (NYU Langone)</w:t>
            </w:r>
          </w:p>
        </w:tc>
        <w:tc>
          <w:tcPr>
            <w:tcW w:w="810" w:type="dxa"/>
          </w:tcPr>
          <w:p w14:paraId="65D3AB9E" w14:textId="5BFBCD00" w:rsidR="00D37280" w:rsidRDefault="00D37280" w:rsidP="007748B2">
            <w:r>
              <w:t>A</w:t>
            </w:r>
          </w:p>
        </w:tc>
        <w:tc>
          <w:tcPr>
            <w:tcW w:w="3960" w:type="dxa"/>
          </w:tcPr>
          <w:p w14:paraId="046BBE4B" w14:textId="65F472D5" w:rsidR="00D37280" w:rsidRDefault="00D37280" w:rsidP="0069072D">
            <w:r>
              <w:t>Soto, Roy (Beaumont)</w:t>
            </w:r>
          </w:p>
        </w:tc>
      </w:tr>
      <w:tr w:rsidR="00D37280" w14:paraId="601DC5DB" w14:textId="77777777" w:rsidTr="00505841">
        <w:tc>
          <w:tcPr>
            <w:tcW w:w="828" w:type="dxa"/>
          </w:tcPr>
          <w:p w14:paraId="46E2E2AC" w14:textId="45E728A6" w:rsidR="00D37280" w:rsidRDefault="00D37280" w:rsidP="00390F4C">
            <w:r>
              <w:t>P</w:t>
            </w:r>
          </w:p>
        </w:tc>
        <w:tc>
          <w:tcPr>
            <w:tcW w:w="4140" w:type="dxa"/>
          </w:tcPr>
          <w:p w14:paraId="091EB3E2" w14:textId="135F3DBC" w:rsidR="00D37280" w:rsidRDefault="00D37280" w:rsidP="0069072D">
            <w:r>
              <w:t>Kheterpal, Sachin (Michigan)</w:t>
            </w:r>
          </w:p>
        </w:tc>
        <w:tc>
          <w:tcPr>
            <w:tcW w:w="810" w:type="dxa"/>
          </w:tcPr>
          <w:p w14:paraId="79E79EF1" w14:textId="6DE63C8D" w:rsidR="00D37280" w:rsidRDefault="00D37280" w:rsidP="007748B2">
            <w:r>
              <w:t>P</w:t>
            </w:r>
          </w:p>
        </w:tc>
        <w:tc>
          <w:tcPr>
            <w:tcW w:w="3960" w:type="dxa"/>
          </w:tcPr>
          <w:p w14:paraId="45C98C72" w14:textId="34ADF1FF" w:rsidR="00D37280" w:rsidRDefault="00D37280" w:rsidP="0069072D">
            <w:r>
              <w:t>Stefanich, Lyle (Oklahoma)</w:t>
            </w:r>
          </w:p>
        </w:tc>
      </w:tr>
      <w:tr w:rsidR="00D37280" w14:paraId="72E674CE" w14:textId="77777777" w:rsidTr="00505841">
        <w:tc>
          <w:tcPr>
            <w:tcW w:w="828" w:type="dxa"/>
          </w:tcPr>
          <w:p w14:paraId="713C5798" w14:textId="7BB29EAE" w:rsidR="00D37280" w:rsidRDefault="00D37280" w:rsidP="00390F4C">
            <w:r>
              <w:t>P</w:t>
            </w:r>
          </w:p>
        </w:tc>
        <w:tc>
          <w:tcPr>
            <w:tcW w:w="4140" w:type="dxa"/>
          </w:tcPr>
          <w:p w14:paraId="32F957C8" w14:textId="0E7E6FFA" w:rsidR="00D37280" w:rsidRDefault="00D37280" w:rsidP="0069072D">
            <w:r>
              <w:t>Kiers, Gerard (St. Joseph)</w:t>
            </w:r>
          </w:p>
        </w:tc>
        <w:tc>
          <w:tcPr>
            <w:tcW w:w="810" w:type="dxa"/>
          </w:tcPr>
          <w:p w14:paraId="22A96D59" w14:textId="10299862" w:rsidR="00D37280" w:rsidRDefault="00D37280" w:rsidP="007748B2">
            <w:r>
              <w:t>A</w:t>
            </w:r>
          </w:p>
        </w:tc>
        <w:tc>
          <w:tcPr>
            <w:tcW w:w="3960" w:type="dxa"/>
          </w:tcPr>
          <w:p w14:paraId="58D4B311" w14:textId="26C7ABCA" w:rsidR="00D37280" w:rsidRDefault="00D37280" w:rsidP="0069072D">
            <w:r>
              <w:t>Tom, Simon (NYU Langone)</w:t>
            </w:r>
          </w:p>
        </w:tc>
      </w:tr>
      <w:tr w:rsidR="00D37280" w14:paraId="30BE8477" w14:textId="77777777" w:rsidTr="00505841">
        <w:tc>
          <w:tcPr>
            <w:tcW w:w="828" w:type="dxa"/>
          </w:tcPr>
          <w:p w14:paraId="608C25D7" w14:textId="41EDED17" w:rsidR="00D37280" w:rsidRDefault="00D37280" w:rsidP="00390F4C">
            <w:r>
              <w:t>A</w:t>
            </w:r>
          </w:p>
        </w:tc>
        <w:tc>
          <w:tcPr>
            <w:tcW w:w="4140" w:type="dxa"/>
          </w:tcPr>
          <w:p w14:paraId="7B9486B0" w14:textId="5FAD62A5" w:rsidR="00D37280" w:rsidRDefault="00D37280" w:rsidP="0069072D">
            <w:r>
              <w:t>King, Lisa (Oklahoma)</w:t>
            </w:r>
          </w:p>
        </w:tc>
        <w:tc>
          <w:tcPr>
            <w:tcW w:w="810" w:type="dxa"/>
          </w:tcPr>
          <w:p w14:paraId="0C000920" w14:textId="55162319" w:rsidR="00D37280" w:rsidRDefault="00D37280" w:rsidP="007748B2">
            <w:r>
              <w:t>A</w:t>
            </w:r>
          </w:p>
        </w:tc>
        <w:tc>
          <w:tcPr>
            <w:tcW w:w="3960" w:type="dxa"/>
          </w:tcPr>
          <w:p w14:paraId="786AB569" w14:textId="4D4D5132" w:rsidR="00D37280" w:rsidRDefault="00D37280" w:rsidP="0069072D">
            <w:r>
              <w:t>Wedeven, Chris (Holland Hospital)</w:t>
            </w:r>
          </w:p>
        </w:tc>
      </w:tr>
      <w:tr w:rsidR="00D37280" w14:paraId="133E7F61" w14:textId="77777777" w:rsidTr="00505841">
        <w:tc>
          <w:tcPr>
            <w:tcW w:w="828" w:type="dxa"/>
          </w:tcPr>
          <w:p w14:paraId="47F2F957" w14:textId="19AE453C" w:rsidR="00D37280" w:rsidRDefault="00D37280" w:rsidP="00390F4C">
            <w:r>
              <w:t>A</w:t>
            </w:r>
          </w:p>
        </w:tc>
        <w:tc>
          <w:tcPr>
            <w:tcW w:w="4140" w:type="dxa"/>
          </w:tcPr>
          <w:p w14:paraId="4F544A35" w14:textId="4DA2DAD9" w:rsidR="00D37280" w:rsidRDefault="00D37280" w:rsidP="0069072D">
            <w:r>
              <w:t>Kooij, Fabian (AMC)</w:t>
            </w:r>
          </w:p>
        </w:tc>
        <w:tc>
          <w:tcPr>
            <w:tcW w:w="810" w:type="dxa"/>
          </w:tcPr>
          <w:p w14:paraId="6FAFB7A8" w14:textId="2A30C036" w:rsidR="00D37280" w:rsidRDefault="00D37280" w:rsidP="007748B2">
            <w:r>
              <w:t>A</w:t>
            </w:r>
          </w:p>
        </w:tc>
        <w:tc>
          <w:tcPr>
            <w:tcW w:w="3960" w:type="dxa"/>
          </w:tcPr>
          <w:p w14:paraId="43259128" w14:textId="2B4A9150" w:rsidR="00D37280" w:rsidRDefault="00D37280" w:rsidP="0069072D">
            <w:r>
              <w:t>Wilczak, Janet (Oakwood)</w:t>
            </w:r>
          </w:p>
        </w:tc>
      </w:tr>
      <w:tr w:rsidR="00D37280" w14:paraId="5F39A724" w14:textId="77777777" w:rsidTr="00505841">
        <w:tc>
          <w:tcPr>
            <w:tcW w:w="828" w:type="dxa"/>
          </w:tcPr>
          <w:p w14:paraId="173C2432" w14:textId="397FAA05" w:rsidR="00D37280" w:rsidRDefault="00D37280" w:rsidP="00390F4C">
            <w:r>
              <w:t>P</w:t>
            </w:r>
          </w:p>
        </w:tc>
        <w:tc>
          <w:tcPr>
            <w:tcW w:w="4140" w:type="dxa"/>
          </w:tcPr>
          <w:p w14:paraId="79454569" w14:textId="4D2F9500" w:rsidR="00D37280" w:rsidRDefault="00D37280" w:rsidP="0069072D">
            <w:r>
              <w:t>Kuck, Kai (Utah)</w:t>
            </w:r>
          </w:p>
        </w:tc>
        <w:tc>
          <w:tcPr>
            <w:tcW w:w="810" w:type="dxa"/>
          </w:tcPr>
          <w:p w14:paraId="7184D6A3" w14:textId="66B57EA8" w:rsidR="00D37280" w:rsidRDefault="00D37280" w:rsidP="007748B2">
            <w:r>
              <w:t>A</w:t>
            </w:r>
          </w:p>
        </w:tc>
        <w:tc>
          <w:tcPr>
            <w:tcW w:w="3960" w:type="dxa"/>
          </w:tcPr>
          <w:p w14:paraId="102B110C" w14:textId="5BC8CFA4" w:rsidR="00D37280" w:rsidRDefault="00D37280" w:rsidP="0069072D">
            <w:r>
              <w:t>Yasick, Tony (Holland)</w:t>
            </w:r>
          </w:p>
        </w:tc>
      </w:tr>
      <w:tr w:rsidR="00D37280" w14:paraId="6530B48F" w14:textId="77777777" w:rsidTr="00505841">
        <w:tc>
          <w:tcPr>
            <w:tcW w:w="828" w:type="dxa"/>
          </w:tcPr>
          <w:p w14:paraId="52B79DC4" w14:textId="71AA4C5E" w:rsidR="00D37280" w:rsidRDefault="00D37280" w:rsidP="00390F4C">
            <w:r>
              <w:t>A</w:t>
            </w:r>
          </w:p>
        </w:tc>
        <w:tc>
          <w:tcPr>
            <w:tcW w:w="4140" w:type="dxa"/>
          </w:tcPr>
          <w:p w14:paraId="692C5645" w14:textId="3F4AE62E" w:rsidR="00D37280" w:rsidRDefault="00D37280" w:rsidP="0069072D">
            <w:r>
              <w:t>Kuhl, Mackenzie (Marquette)</w:t>
            </w:r>
          </w:p>
        </w:tc>
        <w:tc>
          <w:tcPr>
            <w:tcW w:w="810" w:type="dxa"/>
          </w:tcPr>
          <w:p w14:paraId="64F68EBF" w14:textId="41D2B3E6" w:rsidR="00D37280" w:rsidRDefault="00D37280" w:rsidP="007748B2">
            <w:r>
              <w:t>A</w:t>
            </w:r>
          </w:p>
        </w:tc>
        <w:tc>
          <w:tcPr>
            <w:tcW w:w="3960" w:type="dxa"/>
          </w:tcPr>
          <w:p w14:paraId="61CF34FD" w14:textId="4B4C58EB" w:rsidR="00D37280" w:rsidRDefault="00D37280" w:rsidP="0069072D">
            <w:r>
              <w:t>Lagasse, Robert (Yale)</w:t>
            </w:r>
          </w:p>
        </w:tc>
      </w:tr>
    </w:tbl>
    <w:p w14:paraId="38CA8FD8" w14:textId="41F0A0D2" w:rsidR="00BF7028" w:rsidRDefault="00BF7028" w:rsidP="00772004">
      <w:pPr>
        <w:pStyle w:val="ListParagraph"/>
        <w:spacing w:after="160" w:line="254" w:lineRule="auto"/>
        <w:ind w:left="360"/>
        <w:rPr>
          <w:b/>
        </w:rPr>
      </w:pPr>
    </w:p>
    <w:p w14:paraId="01CF51DE" w14:textId="4F154B9D" w:rsidR="005603D0" w:rsidRDefault="005603D0" w:rsidP="005603D0">
      <w:pPr>
        <w:pStyle w:val="ListParagraph"/>
        <w:numPr>
          <w:ilvl w:val="0"/>
          <w:numId w:val="26"/>
        </w:numPr>
        <w:spacing w:after="0" w:line="240" w:lineRule="auto"/>
        <w:ind w:left="360"/>
        <w:contextualSpacing w:val="0"/>
      </w:pPr>
      <w:r>
        <w:t>Approve minutes from previous meeting</w:t>
      </w:r>
      <w:r w:rsidR="0017008E">
        <w:t xml:space="preserve">: </w:t>
      </w:r>
      <w:r w:rsidR="000449F2">
        <w:t xml:space="preserve"> Minutes a</w:t>
      </w:r>
      <w:r w:rsidR="0017008E">
        <w:t>pproved</w:t>
      </w:r>
    </w:p>
    <w:p w14:paraId="09846E32" w14:textId="77777777" w:rsidR="005603D0" w:rsidRDefault="005603D0" w:rsidP="005603D0">
      <w:pPr>
        <w:pStyle w:val="ListParagraph"/>
        <w:numPr>
          <w:ilvl w:val="0"/>
          <w:numId w:val="26"/>
        </w:numPr>
        <w:spacing w:after="0" w:line="240" w:lineRule="auto"/>
        <w:ind w:left="360"/>
        <w:contextualSpacing w:val="0"/>
      </w:pPr>
      <w:r>
        <w:t>Review feedback tool V1 – Galileo</w:t>
      </w:r>
    </w:p>
    <w:p w14:paraId="38841EA7" w14:textId="77777777" w:rsidR="005603D0" w:rsidRDefault="005603D0" w:rsidP="00361479">
      <w:pPr>
        <w:pStyle w:val="ListParagraph"/>
        <w:numPr>
          <w:ilvl w:val="0"/>
          <w:numId w:val="27"/>
        </w:numPr>
        <w:spacing w:after="0" w:line="240" w:lineRule="auto"/>
        <w:contextualSpacing w:val="0"/>
      </w:pPr>
      <w:r>
        <w:t>Establish username/ passwords this week for participating institutions</w:t>
      </w:r>
    </w:p>
    <w:p w14:paraId="73EE45BE" w14:textId="189B9A2E" w:rsidR="0017008E" w:rsidRDefault="0017008E" w:rsidP="00361479">
      <w:pPr>
        <w:pStyle w:val="ListParagraph"/>
        <w:numPr>
          <w:ilvl w:val="1"/>
          <w:numId w:val="27"/>
        </w:numPr>
        <w:spacing w:after="0" w:line="240" w:lineRule="auto"/>
        <w:contextualSpacing w:val="0"/>
      </w:pPr>
      <w:r>
        <w:lastRenderedPageBreak/>
        <w:t>Names and passwords are going to be established for the active sites</w:t>
      </w:r>
      <w:r w:rsidR="000449F2">
        <w:t>.  Please review</w:t>
      </w:r>
      <w:r>
        <w:t xml:space="preserve"> the list of names are on the ASPIRE website under </w:t>
      </w:r>
      <w:r w:rsidR="000449F2">
        <w:t xml:space="preserve">tab </w:t>
      </w:r>
      <w:r>
        <w:t xml:space="preserve">Performance Measures </w:t>
      </w:r>
      <w:r w:rsidR="00D07DF6">
        <w:rPr>
          <w:rFonts w:cstheme="minorHAnsi"/>
        </w:rPr>
        <w:t>→</w:t>
      </w:r>
      <w:r>
        <w:t xml:space="preserve"> Quality Committee Members</w:t>
      </w:r>
      <w:r w:rsidR="00D07DF6">
        <w:t>.  If any changes need to be made, please contact Tory Lacca.</w:t>
      </w:r>
    </w:p>
    <w:p w14:paraId="3F98B6C3" w14:textId="77777777" w:rsidR="005603D0" w:rsidRDefault="005603D0" w:rsidP="005603D0">
      <w:pPr>
        <w:pStyle w:val="ListParagraph"/>
        <w:numPr>
          <w:ilvl w:val="1"/>
          <w:numId w:val="26"/>
        </w:numPr>
        <w:spacing w:after="0" w:line="240" w:lineRule="auto"/>
        <w:ind w:left="1080"/>
        <w:contextualSpacing w:val="0"/>
      </w:pPr>
      <w:r>
        <w:t>Dashboards</w:t>
      </w:r>
    </w:p>
    <w:p w14:paraId="5E0D73C9" w14:textId="7E14357A" w:rsidR="0017008E" w:rsidRDefault="00D07DF6" w:rsidP="00361479">
      <w:pPr>
        <w:pStyle w:val="ListParagraph"/>
        <w:numPr>
          <w:ilvl w:val="1"/>
          <w:numId w:val="28"/>
        </w:numPr>
        <w:spacing w:after="0" w:line="240" w:lineRule="auto"/>
        <w:contextualSpacing w:val="0"/>
      </w:pPr>
      <w:r>
        <w:t xml:space="preserve">All </w:t>
      </w:r>
      <w:r w:rsidR="005A7AF3">
        <w:t xml:space="preserve">measures </w:t>
      </w:r>
      <w:r w:rsidR="000449F2">
        <w:t>are</w:t>
      </w:r>
      <w:r w:rsidR="0017008E">
        <w:t xml:space="preserve"> represented by a </w:t>
      </w:r>
      <w:r w:rsidR="005A7AF3">
        <w:t>performance percentage</w:t>
      </w:r>
      <w:r w:rsidR="0017008E">
        <w:t xml:space="preserve">. </w:t>
      </w:r>
      <w:r w:rsidR="00FA5CAE">
        <w:t xml:space="preserve">The performance </w:t>
      </w:r>
      <w:r>
        <w:t xml:space="preserve">will be </w:t>
      </w:r>
      <w:r w:rsidR="005A7AF3">
        <w:t>highlighted</w:t>
      </w:r>
      <w:r>
        <w:t xml:space="preserve"> in green or red, referencing </w:t>
      </w:r>
      <w:r w:rsidR="00FA5CAE">
        <w:t xml:space="preserve">the threshold number determined in </w:t>
      </w:r>
      <w:r>
        <w:t>previous discussions.  The</w:t>
      </w:r>
      <w:r w:rsidR="00FA5CAE">
        <w:t xml:space="preserve"> institutional number </w:t>
      </w:r>
      <w:r>
        <w:t xml:space="preserve">is at the bottom and </w:t>
      </w:r>
      <w:r w:rsidR="00FA5CAE">
        <w:t>is unique to each institution</w:t>
      </w:r>
      <w:r w:rsidR="00560951">
        <w:t xml:space="preserve"> </w:t>
      </w:r>
      <w:r>
        <w:t xml:space="preserve">nobody </w:t>
      </w:r>
      <w:r w:rsidR="00560951">
        <w:t>have access to other institutional codes</w:t>
      </w:r>
      <w:r>
        <w:t xml:space="preserve"> for other sites.</w:t>
      </w:r>
    </w:p>
    <w:p w14:paraId="59647D5D" w14:textId="6854955C" w:rsidR="00D07DF6" w:rsidRDefault="00D07DF6" w:rsidP="00361479">
      <w:pPr>
        <w:pStyle w:val="ListParagraph"/>
        <w:numPr>
          <w:ilvl w:val="1"/>
          <w:numId w:val="28"/>
        </w:numPr>
        <w:spacing w:after="0" w:line="240" w:lineRule="auto"/>
        <w:contextualSpacing w:val="0"/>
      </w:pPr>
      <w:r>
        <w:t>Each</w:t>
      </w:r>
      <w:r w:rsidR="00FA5CAE">
        <w:t xml:space="preserve"> measure</w:t>
      </w:r>
      <w:r w:rsidR="005A7AF3">
        <w:t xml:space="preserve"> summary</w:t>
      </w:r>
      <w:r w:rsidR="00FA5CAE">
        <w:t xml:space="preserve"> has the following:  </w:t>
      </w:r>
    </w:p>
    <w:p w14:paraId="1ACDEF7F" w14:textId="77777777" w:rsidR="00D07DF6" w:rsidRDefault="00D07DF6" w:rsidP="00361479">
      <w:pPr>
        <w:pStyle w:val="ListParagraph"/>
        <w:numPr>
          <w:ilvl w:val="2"/>
          <w:numId w:val="28"/>
        </w:numPr>
        <w:spacing w:after="0" w:line="240" w:lineRule="auto"/>
        <w:ind w:left="1890" w:hanging="450"/>
        <w:contextualSpacing w:val="0"/>
      </w:pPr>
      <w:r>
        <w:t>Inclusion</w:t>
      </w:r>
    </w:p>
    <w:p w14:paraId="660726E6" w14:textId="77777777" w:rsidR="00D07DF6" w:rsidRDefault="00D07DF6" w:rsidP="00361479">
      <w:pPr>
        <w:pStyle w:val="ListParagraph"/>
        <w:numPr>
          <w:ilvl w:val="2"/>
          <w:numId w:val="28"/>
        </w:numPr>
        <w:spacing w:after="0" w:line="240" w:lineRule="auto"/>
        <w:ind w:left="1890" w:hanging="450"/>
        <w:contextualSpacing w:val="0"/>
      </w:pPr>
      <w:r>
        <w:t>E</w:t>
      </w:r>
      <w:r w:rsidR="00FA5CAE">
        <w:t>xclusions</w:t>
      </w:r>
    </w:p>
    <w:p w14:paraId="426D2575" w14:textId="77777777" w:rsidR="00D07DF6" w:rsidRDefault="00D07DF6" w:rsidP="00361479">
      <w:pPr>
        <w:pStyle w:val="ListParagraph"/>
        <w:numPr>
          <w:ilvl w:val="2"/>
          <w:numId w:val="28"/>
        </w:numPr>
        <w:spacing w:after="0" w:line="240" w:lineRule="auto"/>
        <w:ind w:left="1890" w:hanging="450"/>
        <w:contextualSpacing w:val="0"/>
      </w:pPr>
      <w:r>
        <w:t>C</w:t>
      </w:r>
      <w:r w:rsidR="00FA5CAE">
        <w:t xml:space="preserve">ompliance </w:t>
      </w:r>
    </w:p>
    <w:p w14:paraId="1FC22DB2" w14:textId="77777777" w:rsidR="00D07DF6" w:rsidRDefault="00D07DF6" w:rsidP="00361479">
      <w:pPr>
        <w:pStyle w:val="ListParagraph"/>
        <w:numPr>
          <w:ilvl w:val="2"/>
          <w:numId w:val="28"/>
        </w:numPr>
        <w:spacing w:after="0" w:line="240" w:lineRule="auto"/>
        <w:ind w:left="1890" w:hanging="450"/>
        <w:contextualSpacing w:val="0"/>
      </w:pPr>
      <w:r>
        <w:t>Responsible provider</w:t>
      </w:r>
    </w:p>
    <w:p w14:paraId="72D0EE0C" w14:textId="775FC6B3" w:rsidR="00FA5CAE" w:rsidRDefault="00FA5CAE" w:rsidP="00361479">
      <w:pPr>
        <w:pStyle w:val="ListParagraph"/>
        <w:numPr>
          <w:ilvl w:val="3"/>
          <w:numId w:val="28"/>
        </w:numPr>
        <w:spacing w:after="0" w:line="240" w:lineRule="auto"/>
        <w:ind w:left="2160" w:hanging="270"/>
        <w:contextualSpacing w:val="0"/>
      </w:pPr>
      <w:r>
        <w:t xml:space="preserve">The graph to the right indicated your performance vs. all institutions and the red bar is the threshold.  </w:t>
      </w:r>
    </w:p>
    <w:p w14:paraId="2AE93B4A" w14:textId="0FF2D6FF" w:rsidR="00F00342" w:rsidRDefault="005A7AF3" w:rsidP="00361479">
      <w:pPr>
        <w:pStyle w:val="ListParagraph"/>
        <w:numPr>
          <w:ilvl w:val="3"/>
          <w:numId w:val="28"/>
        </w:numPr>
        <w:spacing w:after="0" w:line="240" w:lineRule="auto"/>
        <w:ind w:left="2160" w:hanging="270"/>
        <w:contextualSpacing w:val="0"/>
      </w:pPr>
      <w:r>
        <w:t xml:space="preserve">Question: </w:t>
      </w:r>
      <w:r w:rsidR="00F00342">
        <w:t>Do you anticipate adding age?</w:t>
      </w:r>
    </w:p>
    <w:p w14:paraId="50944AD2" w14:textId="722EAFAD" w:rsidR="00F00342" w:rsidRDefault="005A7AF3" w:rsidP="00361479">
      <w:pPr>
        <w:pStyle w:val="ListParagraph"/>
        <w:numPr>
          <w:ilvl w:val="4"/>
          <w:numId w:val="28"/>
        </w:numPr>
        <w:spacing w:after="0" w:line="240" w:lineRule="auto"/>
        <w:ind w:left="2520"/>
        <w:contextualSpacing w:val="0"/>
      </w:pPr>
      <w:r>
        <w:t xml:space="preserve">Answer: </w:t>
      </w:r>
      <w:r w:rsidR="00F00342">
        <w:t>As we build out the tool</w:t>
      </w:r>
      <w:r w:rsidR="00361479">
        <w:t xml:space="preserve">, we will be adding filters and </w:t>
      </w:r>
      <w:r w:rsidR="00F00342">
        <w:t xml:space="preserve">we </w:t>
      </w:r>
      <w:r w:rsidR="00361479">
        <w:t>will</w:t>
      </w:r>
      <w:r w:rsidR="00560951">
        <w:t xml:space="preserve"> includ</w:t>
      </w:r>
      <w:r w:rsidR="00361479">
        <w:t>e</w:t>
      </w:r>
      <w:r w:rsidR="00F00342">
        <w:t xml:space="preserve"> age.  </w:t>
      </w:r>
      <w:r w:rsidR="00361479">
        <w:t>The filters will be on</w:t>
      </w:r>
      <w:r w:rsidR="00F00342">
        <w:t xml:space="preserve"> a measure-by-measure basis</w:t>
      </w:r>
      <w:r w:rsidR="00361479">
        <w:t xml:space="preserve"> and will</w:t>
      </w:r>
      <w:r w:rsidR="00F00342">
        <w:t xml:space="preserve"> depend on the measure.  </w:t>
      </w:r>
    </w:p>
    <w:p w14:paraId="2768604E" w14:textId="29C69371" w:rsidR="00361479" w:rsidRDefault="00443838" w:rsidP="00361479">
      <w:pPr>
        <w:pStyle w:val="ListParagraph"/>
        <w:numPr>
          <w:ilvl w:val="3"/>
          <w:numId w:val="28"/>
        </w:numPr>
        <w:spacing w:after="0" w:line="240" w:lineRule="auto"/>
        <w:ind w:left="2160" w:hanging="270"/>
        <w:contextualSpacing w:val="0"/>
      </w:pPr>
      <w:r>
        <w:t xml:space="preserve">Ranking screen </w:t>
      </w:r>
      <w:r w:rsidR="00361479">
        <w:t>include data over the last twelve months</w:t>
      </w:r>
      <w:r>
        <w:t xml:space="preserve"> </w:t>
      </w:r>
    </w:p>
    <w:p w14:paraId="0F37C625" w14:textId="77777777" w:rsidR="00361479" w:rsidRDefault="00361479" w:rsidP="00361479">
      <w:pPr>
        <w:pStyle w:val="ListParagraph"/>
        <w:numPr>
          <w:ilvl w:val="4"/>
          <w:numId w:val="28"/>
        </w:numPr>
        <w:tabs>
          <w:tab w:val="left" w:pos="2520"/>
        </w:tabs>
        <w:spacing w:after="0" w:line="240" w:lineRule="auto"/>
        <w:ind w:left="2880" w:hanging="720"/>
        <w:contextualSpacing w:val="0"/>
      </w:pPr>
      <w:r>
        <w:t>X-</w:t>
      </w:r>
      <w:r w:rsidR="00443838">
        <w:t>axis is the institution</w:t>
      </w:r>
    </w:p>
    <w:p w14:paraId="43F2E732" w14:textId="77777777" w:rsidR="00361479" w:rsidRDefault="00361479" w:rsidP="00361479">
      <w:pPr>
        <w:pStyle w:val="ListParagraph"/>
        <w:numPr>
          <w:ilvl w:val="4"/>
          <w:numId w:val="28"/>
        </w:numPr>
        <w:tabs>
          <w:tab w:val="left" w:pos="2520"/>
        </w:tabs>
        <w:spacing w:after="0" w:line="240" w:lineRule="auto"/>
        <w:ind w:left="2880" w:hanging="720"/>
        <w:contextualSpacing w:val="0"/>
      </w:pPr>
      <w:r>
        <w:t>Y-</w:t>
      </w:r>
      <w:r w:rsidR="00443838">
        <w:t>axis is the compliance percentage</w:t>
      </w:r>
    </w:p>
    <w:p w14:paraId="02EF2111" w14:textId="7066E5F2" w:rsidR="00443838" w:rsidRDefault="00361479" w:rsidP="00361479">
      <w:pPr>
        <w:pStyle w:val="ListParagraph"/>
        <w:numPr>
          <w:ilvl w:val="4"/>
          <w:numId w:val="28"/>
        </w:numPr>
        <w:tabs>
          <w:tab w:val="left" w:pos="2520"/>
        </w:tabs>
        <w:spacing w:after="0" w:line="240" w:lineRule="auto"/>
        <w:ind w:left="2880" w:hanging="720"/>
        <w:contextualSpacing w:val="0"/>
      </w:pPr>
      <w:r>
        <w:t>The red bar is the threshold</w:t>
      </w:r>
    </w:p>
    <w:p w14:paraId="37AE7C5E" w14:textId="1DC0C5D0" w:rsidR="00443838" w:rsidRDefault="00443838" w:rsidP="00361479">
      <w:pPr>
        <w:pStyle w:val="ListParagraph"/>
        <w:numPr>
          <w:ilvl w:val="3"/>
          <w:numId w:val="28"/>
        </w:numPr>
        <w:tabs>
          <w:tab w:val="left" w:pos="2160"/>
        </w:tabs>
        <w:spacing w:after="0" w:line="240" w:lineRule="auto"/>
        <w:ind w:left="2520" w:hanging="630"/>
        <w:contextualSpacing w:val="0"/>
      </w:pPr>
      <w:r>
        <w:t xml:space="preserve">MPOG/ASPIRE is working on determining a standardized approach to data diagnostics to measure data quality. </w:t>
      </w:r>
    </w:p>
    <w:p w14:paraId="07717D14" w14:textId="04168526" w:rsidR="00443838" w:rsidRDefault="005A7AF3" w:rsidP="00361479">
      <w:pPr>
        <w:pStyle w:val="ListParagraph"/>
        <w:numPr>
          <w:ilvl w:val="4"/>
          <w:numId w:val="28"/>
        </w:numPr>
        <w:spacing w:after="0" w:line="240" w:lineRule="auto"/>
        <w:ind w:left="2520"/>
        <w:contextualSpacing w:val="0"/>
      </w:pPr>
      <w:r>
        <w:t xml:space="preserve">Question: </w:t>
      </w:r>
      <w:r w:rsidR="00361479">
        <w:t>Will you be c</w:t>
      </w:r>
      <w:r w:rsidR="00443838">
        <w:t>ateg</w:t>
      </w:r>
      <w:r w:rsidR="00361479">
        <w:t>orizing institution?  For example, compare a c</w:t>
      </w:r>
      <w:r w:rsidR="00443838">
        <w:t xml:space="preserve">omparing peds to peds, ambulatory centers to ambulatory centers, etc. </w:t>
      </w:r>
    </w:p>
    <w:p w14:paraId="27D82ACE" w14:textId="4E6178AC" w:rsidR="00443838" w:rsidRDefault="005A7AF3" w:rsidP="00361479">
      <w:pPr>
        <w:pStyle w:val="ListParagraph"/>
        <w:numPr>
          <w:ilvl w:val="5"/>
          <w:numId w:val="28"/>
        </w:numPr>
        <w:spacing w:after="0" w:line="240" w:lineRule="auto"/>
        <w:ind w:left="2880"/>
        <w:contextualSpacing w:val="0"/>
      </w:pPr>
      <w:r>
        <w:t xml:space="preserve">Answer: The measures were built so that </w:t>
      </w:r>
      <w:r w:rsidR="00443838">
        <w:t xml:space="preserve">the thresholds apply to a broad range </w:t>
      </w:r>
      <w:r>
        <w:t>of institution type</w:t>
      </w:r>
      <w:r w:rsidR="00443838">
        <w:t>.  We will be determining filters for institutions</w:t>
      </w:r>
      <w:r w:rsidR="00361479">
        <w:t xml:space="preserve"> and categorization</w:t>
      </w:r>
      <w:r w:rsidR="00443838">
        <w:t xml:space="preserve">. </w:t>
      </w:r>
    </w:p>
    <w:p w14:paraId="60A83A0B" w14:textId="77777777" w:rsidR="005603D0" w:rsidRDefault="005603D0" w:rsidP="005603D0">
      <w:pPr>
        <w:pStyle w:val="ListParagraph"/>
        <w:numPr>
          <w:ilvl w:val="1"/>
          <w:numId w:val="26"/>
        </w:numPr>
        <w:spacing w:after="0" w:line="240" w:lineRule="auto"/>
        <w:ind w:left="1080"/>
        <w:contextualSpacing w:val="0"/>
      </w:pPr>
      <w:r>
        <w:t>Failure reports</w:t>
      </w:r>
    </w:p>
    <w:p w14:paraId="319ABE86" w14:textId="4F61AEA8" w:rsidR="003A1B78" w:rsidRDefault="003A1B78" w:rsidP="003A1B78">
      <w:pPr>
        <w:pStyle w:val="ListParagraph"/>
        <w:numPr>
          <w:ilvl w:val="1"/>
          <w:numId w:val="26"/>
        </w:numPr>
        <w:spacing w:after="0" w:line="240" w:lineRule="auto"/>
        <w:ind w:left="1080"/>
        <w:contextualSpacing w:val="0"/>
      </w:pPr>
      <w:r>
        <w:t>Case Viewer</w:t>
      </w:r>
    </w:p>
    <w:p w14:paraId="7606EFD2" w14:textId="77777777" w:rsidR="005603D0" w:rsidRDefault="005603D0" w:rsidP="005603D0">
      <w:pPr>
        <w:pStyle w:val="ListParagraph"/>
        <w:numPr>
          <w:ilvl w:val="1"/>
          <w:numId w:val="26"/>
        </w:numPr>
        <w:spacing w:after="0" w:line="240" w:lineRule="auto"/>
        <w:ind w:left="1080"/>
        <w:contextualSpacing w:val="0"/>
      </w:pPr>
      <w:r>
        <w:t>Notification plan</w:t>
      </w:r>
    </w:p>
    <w:p w14:paraId="3182F1D7" w14:textId="77777777" w:rsidR="00361479" w:rsidRDefault="00443838" w:rsidP="00361479">
      <w:pPr>
        <w:pStyle w:val="ListParagraph"/>
        <w:numPr>
          <w:ilvl w:val="1"/>
          <w:numId w:val="31"/>
        </w:numPr>
        <w:spacing w:after="0" w:line="240" w:lineRule="auto"/>
        <w:contextualSpacing w:val="0"/>
      </w:pPr>
      <w:r>
        <w:t xml:space="preserve">How are you going to provide feedback to individual providers?  </w:t>
      </w:r>
    </w:p>
    <w:p w14:paraId="4F972F11" w14:textId="078481F3" w:rsidR="00443838" w:rsidRDefault="00443838" w:rsidP="00361479">
      <w:pPr>
        <w:pStyle w:val="ListParagraph"/>
        <w:numPr>
          <w:ilvl w:val="2"/>
          <w:numId w:val="31"/>
        </w:numPr>
        <w:spacing w:after="0" w:line="240" w:lineRule="auto"/>
        <w:ind w:left="1890" w:hanging="450"/>
        <w:contextualSpacing w:val="0"/>
      </w:pPr>
      <w:r>
        <w:t>We will hold off on forwarding this to individual providers until we can verify the data quality is good.</w:t>
      </w:r>
    </w:p>
    <w:p w14:paraId="0B8BBB69" w14:textId="0152D64A" w:rsidR="003A1B78" w:rsidRDefault="00361479" w:rsidP="00361479">
      <w:pPr>
        <w:pStyle w:val="ListParagraph"/>
        <w:numPr>
          <w:ilvl w:val="2"/>
          <w:numId w:val="31"/>
        </w:numPr>
        <w:spacing w:after="0" w:line="240" w:lineRule="auto"/>
        <w:ind w:left="1890" w:hanging="450"/>
        <w:contextualSpacing w:val="0"/>
      </w:pPr>
      <w:r>
        <w:t xml:space="preserve">We plan </w:t>
      </w:r>
      <w:r w:rsidR="005A7AF3">
        <w:t>to create</w:t>
      </w:r>
      <w:r w:rsidR="003A1B78">
        <w:t xml:space="preserve"> an e-mail from Galileo that the QI Champion can forward to the providers.  We ask you to hold off on that for now, until we can get that mechanism in place and </w:t>
      </w:r>
      <w:r w:rsidR="005A7AF3">
        <w:t>ensure data accuracy</w:t>
      </w:r>
      <w:r w:rsidR="003A1B78">
        <w:t>.</w:t>
      </w:r>
    </w:p>
    <w:p w14:paraId="032B4859" w14:textId="63DF7C20" w:rsidR="005603D0" w:rsidRDefault="005603D0" w:rsidP="005603D0">
      <w:pPr>
        <w:pStyle w:val="ListParagraph"/>
        <w:numPr>
          <w:ilvl w:val="1"/>
          <w:numId w:val="26"/>
        </w:numPr>
        <w:spacing w:after="0" w:line="240" w:lineRule="auto"/>
        <w:ind w:left="1080"/>
        <w:contextualSpacing w:val="0"/>
      </w:pPr>
      <w:r>
        <w:t xml:space="preserve">Training plan </w:t>
      </w:r>
    </w:p>
    <w:p w14:paraId="1EC25B3E" w14:textId="6C152314" w:rsidR="003A1B78" w:rsidRDefault="00D07DF6" w:rsidP="00361479">
      <w:pPr>
        <w:pStyle w:val="ListParagraph"/>
        <w:numPr>
          <w:ilvl w:val="1"/>
          <w:numId w:val="34"/>
        </w:numPr>
        <w:spacing w:after="0" w:line="240" w:lineRule="auto"/>
        <w:contextualSpacing w:val="0"/>
      </w:pPr>
      <w:r>
        <w:t>Jaime Osborne, the ASPIRE</w:t>
      </w:r>
      <w:r w:rsidR="003A1B78">
        <w:t xml:space="preserve"> QI Coordinator will be producing a one-page document </w:t>
      </w:r>
      <w:r w:rsidR="00361479">
        <w:t>for training purposes.</w:t>
      </w:r>
      <w:r w:rsidR="003A1B78">
        <w:t xml:space="preserve">  We think the tool is intuitive, but we will be making a tip-sheet for assistance.</w:t>
      </w:r>
    </w:p>
    <w:p w14:paraId="01EFA0E5" w14:textId="61F38330" w:rsidR="00361479" w:rsidRDefault="005A7AF3" w:rsidP="00361479">
      <w:pPr>
        <w:pStyle w:val="ListParagraph"/>
        <w:numPr>
          <w:ilvl w:val="1"/>
          <w:numId w:val="34"/>
        </w:numPr>
        <w:spacing w:after="0" w:line="240" w:lineRule="auto"/>
        <w:contextualSpacing w:val="0"/>
      </w:pPr>
      <w:r>
        <w:t xml:space="preserve">Question: </w:t>
      </w:r>
      <w:r w:rsidR="003A1B78">
        <w:t xml:space="preserve">If we have a provider that does not do something very much, will we make a reliability adjustment for those cases?  How do we make it reliable and make it explainable?  </w:t>
      </w:r>
    </w:p>
    <w:p w14:paraId="28278EAB" w14:textId="60FC1096" w:rsidR="003A1B78" w:rsidRDefault="003A1B78" w:rsidP="00361479">
      <w:pPr>
        <w:pStyle w:val="ListParagraph"/>
        <w:numPr>
          <w:ilvl w:val="2"/>
          <w:numId w:val="34"/>
        </w:numPr>
        <w:spacing w:after="0" w:line="240" w:lineRule="auto"/>
        <w:ind w:left="1890" w:hanging="450"/>
        <w:contextualSpacing w:val="0"/>
      </w:pPr>
      <w:r>
        <w:t>We will come up with a way to determine this by the March Quality Committee Meeting.</w:t>
      </w:r>
    </w:p>
    <w:p w14:paraId="7B065944" w14:textId="77777777" w:rsidR="005603D0" w:rsidRDefault="005603D0" w:rsidP="005603D0">
      <w:pPr>
        <w:pStyle w:val="ListParagraph"/>
        <w:numPr>
          <w:ilvl w:val="0"/>
          <w:numId w:val="26"/>
        </w:numPr>
        <w:spacing w:after="0" w:line="240" w:lineRule="auto"/>
        <w:ind w:left="360"/>
        <w:contextualSpacing w:val="0"/>
      </w:pPr>
      <w:r>
        <w:t>Review data/ measures from each institutions (from Genevieve)</w:t>
      </w:r>
    </w:p>
    <w:p w14:paraId="717641BD" w14:textId="7BDCDDEE" w:rsidR="003A1B78" w:rsidRDefault="003A1B78" w:rsidP="003A1B78">
      <w:pPr>
        <w:pStyle w:val="ListParagraph"/>
        <w:numPr>
          <w:ilvl w:val="1"/>
          <w:numId w:val="26"/>
        </w:numPr>
        <w:spacing w:after="0" w:line="240" w:lineRule="auto"/>
        <w:contextualSpacing w:val="0"/>
      </w:pPr>
      <w:r>
        <w:t>Institutions who are currently providing data.  See Appendix A.</w:t>
      </w:r>
    </w:p>
    <w:p w14:paraId="3D9B7D70" w14:textId="49219F36" w:rsidR="005603D0" w:rsidRDefault="005603D0" w:rsidP="005603D0">
      <w:pPr>
        <w:pStyle w:val="ListParagraph"/>
        <w:numPr>
          <w:ilvl w:val="0"/>
          <w:numId w:val="26"/>
        </w:numPr>
        <w:spacing w:after="0" w:line="240" w:lineRule="auto"/>
        <w:ind w:left="360"/>
        <w:contextualSpacing w:val="0"/>
      </w:pPr>
      <w:r>
        <w:t>Roll call/ Attendance</w:t>
      </w:r>
      <w:r w:rsidR="003A64D6">
        <w:t>/March 16, 2015 Meeting</w:t>
      </w:r>
    </w:p>
    <w:p w14:paraId="20612052" w14:textId="66BBF9F9" w:rsidR="003A64D6" w:rsidRDefault="003A64D6" w:rsidP="003A64D6">
      <w:pPr>
        <w:pStyle w:val="ListParagraph"/>
        <w:numPr>
          <w:ilvl w:val="1"/>
          <w:numId w:val="26"/>
        </w:numPr>
        <w:spacing w:after="0" w:line="240" w:lineRule="auto"/>
        <w:contextualSpacing w:val="0"/>
      </w:pPr>
      <w:r>
        <w:lastRenderedPageBreak/>
        <w:t xml:space="preserve">If you have not done so </w:t>
      </w:r>
      <w:r w:rsidR="00C310E0">
        <w:t>yes</w:t>
      </w:r>
      <w:r>
        <w:t xml:space="preserve">, please contact Tory to let her know if you will be attending the </w:t>
      </w:r>
      <w:r w:rsidR="00C310E0">
        <w:t>ASPIRE Quality Meeting on Monday, March 16, 2015</w:t>
      </w:r>
      <w:r>
        <w:t>.</w:t>
      </w:r>
    </w:p>
    <w:p w14:paraId="11281592" w14:textId="77777777" w:rsidR="005603D0" w:rsidRDefault="005603D0" w:rsidP="005603D0">
      <w:pPr>
        <w:pStyle w:val="ListParagraph"/>
        <w:numPr>
          <w:ilvl w:val="0"/>
          <w:numId w:val="26"/>
        </w:numPr>
        <w:spacing w:after="0" w:line="240" w:lineRule="auto"/>
        <w:ind w:left="360"/>
        <w:contextualSpacing w:val="0"/>
      </w:pPr>
      <w:r>
        <w:t>Documentation needs</w:t>
      </w:r>
    </w:p>
    <w:p w14:paraId="49D03A63" w14:textId="3BE31FDF" w:rsidR="005603D0" w:rsidRDefault="005603D0" w:rsidP="00B9759F">
      <w:pPr>
        <w:pStyle w:val="ListParagraph"/>
        <w:numPr>
          <w:ilvl w:val="0"/>
          <w:numId w:val="35"/>
        </w:numPr>
        <w:spacing w:after="0" w:line="240" w:lineRule="auto"/>
        <w:contextualSpacing w:val="0"/>
      </w:pPr>
      <w:r>
        <w:t>INF 01 – antibiotic administered</w:t>
      </w:r>
      <w:r w:rsidR="00784126">
        <w:t xml:space="preserve"> </w:t>
      </w:r>
    </w:p>
    <w:p w14:paraId="31E1EEF5" w14:textId="21E78F05" w:rsidR="003A64D6" w:rsidRDefault="003A64D6" w:rsidP="00B9759F">
      <w:pPr>
        <w:pStyle w:val="ListParagraph"/>
        <w:numPr>
          <w:ilvl w:val="1"/>
          <w:numId w:val="35"/>
        </w:numPr>
        <w:spacing w:after="0" w:line="240" w:lineRule="auto"/>
        <w:ind w:left="1080"/>
        <w:contextualSpacing w:val="0"/>
      </w:pPr>
      <w:r>
        <w:t xml:space="preserve">This will be </w:t>
      </w:r>
      <w:r w:rsidR="00784126">
        <w:t>recorded</w:t>
      </w:r>
      <w:r>
        <w:t xml:space="preserve"> at the time of surgical incision.  We will be </w:t>
      </w:r>
      <w:r w:rsidR="00784126">
        <w:t>tracking</w:t>
      </w:r>
      <w:r>
        <w:t xml:space="preserve"> the exact antibiotic being </w:t>
      </w:r>
      <w:r w:rsidR="00784126">
        <w:t>administered</w:t>
      </w:r>
      <w:r>
        <w:t xml:space="preserve">. </w:t>
      </w:r>
      <w:r w:rsidR="005A7AF3">
        <w:t>Also, it</w:t>
      </w:r>
      <w:r w:rsidR="00F23174">
        <w:t xml:space="preserve"> is important to </w:t>
      </w:r>
      <w:r w:rsidR="005A7AF3">
        <w:t>submit</w:t>
      </w:r>
      <w:r w:rsidR="00F23174">
        <w:t xml:space="preserve"> CPT codes, so</w:t>
      </w:r>
      <w:r w:rsidR="00784126">
        <w:t xml:space="preserve"> we can</w:t>
      </w:r>
      <w:r w:rsidR="00F23174">
        <w:t xml:space="preserve"> create </w:t>
      </w:r>
      <w:r w:rsidR="005A7AF3">
        <w:t xml:space="preserve">accurate </w:t>
      </w:r>
      <w:r w:rsidR="00F23174">
        <w:t xml:space="preserve">exclusions.  </w:t>
      </w:r>
      <w:r w:rsidR="005A7AF3">
        <w:t>If you are</w:t>
      </w:r>
      <w:r w:rsidR="00F23174">
        <w:t xml:space="preserve"> interested in how other sites are documenting </w:t>
      </w:r>
      <w:r w:rsidR="00784126">
        <w:t>this measure</w:t>
      </w:r>
      <w:r w:rsidR="00F23174">
        <w:t xml:space="preserve">, please </w:t>
      </w:r>
      <w:r w:rsidR="00784126">
        <w:t>contact Nirav</w:t>
      </w:r>
      <w:r w:rsidR="00F23174">
        <w:t xml:space="preserve">. </w:t>
      </w:r>
    </w:p>
    <w:p w14:paraId="6AD1EAF9" w14:textId="77777777" w:rsidR="00784126" w:rsidRDefault="00784126" w:rsidP="00B9759F">
      <w:pPr>
        <w:pStyle w:val="ListParagraph"/>
        <w:numPr>
          <w:ilvl w:val="1"/>
          <w:numId w:val="35"/>
        </w:numPr>
        <w:spacing w:after="0" w:line="240" w:lineRule="auto"/>
        <w:ind w:left="1080"/>
        <w:contextualSpacing w:val="0"/>
      </w:pPr>
      <w:r>
        <w:t>Dr. Sharma</w:t>
      </w:r>
      <w:r w:rsidR="00F23174">
        <w:t xml:space="preserve">: </w:t>
      </w:r>
      <w:r>
        <w:t xml:space="preserve">We </w:t>
      </w:r>
      <w:r w:rsidR="00F23174">
        <w:t>do not have CPT codes</w:t>
      </w:r>
      <w:r>
        <w:t xml:space="preserve"> at Wash U</w:t>
      </w:r>
      <w:r w:rsidR="00F23174">
        <w:t xml:space="preserve">, but we document the four conditions.   </w:t>
      </w:r>
    </w:p>
    <w:p w14:paraId="3A81F90C" w14:textId="62AB8126" w:rsidR="00F23174" w:rsidRDefault="00F23174" w:rsidP="00784126">
      <w:pPr>
        <w:pStyle w:val="ListParagraph"/>
        <w:numPr>
          <w:ilvl w:val="2"/>
          <w:numId w:val="35"/>
        </w:numPr>
        <w:spacing w:after="0" w:line="240" w:lineRule="auto"/>
        <w:ind w:left="1440"/>
        <w:contextualSpacing w:val="0"/>
      </w:pPr>
      <w:r>
        <w:t xml:space="preserve">Dr. Evers is aware that we need your CPT data for other measures.   The need for CPT codes </w:t>
      </w:r>
      <w:r w:rsidR="00784126">
        <w:t>is necessary</w:t>
      </w:r>
      <w:r>
        <w:t xml:space="preserve"> across all measures and </w:t>
      </w:r>
      <w:r w:rsidR="00784126">
        <w:t>we will be following up to get them</w:t>
      </w:r>
      <w:r>
        <w:t>.</w:t>
      </w:r>
    </w:p>
    <w:p w14:paraId="545CB238" w14:textId="77777777" w:rsidR="005603D0" w:rsidRDefault="005603D0" w:rsidP="00B9759F">
      <w:pPr>
        <w:pStyle w:val="ListParagraph"/>
        <w:numPr>
          <w:ilvl w:val="0"/>
          <w:numId w:val="35"/>
        </w:numPr>
        <w:spacing w:after="0" w:line="240" w:lineRule="auto"/>
      </w:pPr>
      <w:r>
        <w:t>NMB 01 - train of four counts, acceleromyography results, documentation of extubation, patients transferred to ICU intubated</w:t>
      </w:r>
    </w:p>
    <w:p w14:paraId="4D599A03" w14:textId="3C55193D" w:rsidR="00F23174" w:rsidRDefault="00784126" w:rsidP="00A27407">
      <w:pPr>
        <w:pStyle w:val="ListParagraph"/>
        <w:numPr>
          <w:ilvl w:val="1"/>
          <w:numId w:val="36"/>
        </w:numPr>
        <w:spacing w:after="0" w:line="240" w:lineRule="auto"/>
        <w:ind w:left="1080"/>
        <w:contextualSpacing w:val="0"/>
      </w:pPr>
      <w:r>
        <w:t>There are v</w:t>
      </w:r>
      <w:r w:rsidR="00F23174">
        <w:t xml:space="preserve">ariable </w:t>
      </w:r>
      <w:r w:rsidR="005A7AF3">
        <w:t xml:space="preserve">methods in which sites document </w:t>
      </w:r>
      <w:r w:rsidR="00F23174">
        <w:t xml:space="preserve">extubation and we think we found some ways to </w:t>
      </w:r>
      <w:r w:rsidR="005A7AF3">
        <w:t>account for this in the data</w:t>
      </w:r>
      <w:r w:rsidR="00F23174">
        <w:t xml:space="preserve">.  We need explicit documentation </w:t>
      </w:r>
      <w:r w:rsidR="004F5AFD">
        <w:t xml:space="preserve">that indicates that patients were extubated to provide </w:t>
      </w:r>
      <w:r w:rsidR="00F23174">
        <w:t xml:space="preserve">feedback to your providers to ensure they </w:t>
      </w:r>
      <w:r w:rsidR="004F5AFD">
        <w:t>document this</w:t>
      </w:r>
      <w:r w:rsidR="00F23174">
        <w:t xml:space="preserve"> for all cases.  We</w:t>
      </w:r>
      <w:r w:rsidR="004F5AFD">
        <w:t xml:space="preserve"> are hoping institutions will</w:t>
      </w:r>
      <w:r w:rsidR="00F23174">
        <w:t xml:space="preserve"> mak</w:t>
      </w:r>
      <w:r w:rsidR="004F5AFD">
        <w:t>e</w:t>
      </w:r>
      <w:r w:rsidR="00F23174">
        <w:t xml:space="preserve"> pro</w:t>
      </w:r>
      <w:r w:rsidR="005A7AF3">
        <w:t>gress in getting the extubation</w:t>
      </w:r>
      <w:r w:rsidR="00F23174">
        <w:t xml:space="preserve"> data by the end of the year.</w:t>
      </w:r>
    </w:p>
    <w:p w14:paraId="48EF780F" w14:textId="1084E758" w:rsidR="00F23174" w:rsidRDefault="005603D0" w:rsidP="00784126">
      <w:pPr>
        <w:pStyle w:val="ListParagraph"/>
        <w:numPr>
          <w:ilvl w:val="1"/>
          <w:numId w:val="26"/>
        </w:numPr>
        <w:tabs>
          <w:tab w:val="left" w:pos="360"/>
        </w:tabs>
        <w:spacing w:after="0" w:line="240" w:lineRule="auto"/>
        <w:ind w:left="720"/>
        <w:contextualSpacing w:val="0"/>
      </w:pPr>
      <w:r>
        <w:t>NMB 02</w:t>
      </w:r>
      <w:r w:rsidR="005A7AF3">
        <w:t xml:space="preserve"> - documentation of extubation</w:t>
      </w:r>
      <w:r w:rsidR="004F5AFD">
        <w:t xml:space="preserve"> and </w:t>
      </w:r>
      <w:r>
        <w:t>patie</w:t>
      </w:r>
      <w:r w:rsidR="00F23174">
        <w:t>nts transferred to ICU intubated</w:t>
      </w:r>
    </w:p>
    <w:p w14:paraId="1339C45C" w14:textId="77777777" w:rsidR="005603D0" w:rsidRDefault="005603D0" w:rsidP="00784126">
      <w:pPr>
        <w:pStyle w:val="ListParagraph"/>
        <w:numPr>
          <w:ilvl w:val="1"/>
          <w:numId w:val="26"/>
        </w:numPr>
        <w:spacing w:after="0" w:line="240" w:lineRule="auto"/>
        <w:ind w:left="720"/>
        <w:contextualSpacing w:val="0"/>
      </w:pPr>
      <w:r>
        <w:t>GLU 01 - preoperative glucose results, preoperative interventions, PACU glucose results, PACU interventions</w:t>
      </w:r>
    </w:p>
    <w:p w14:paraId="2A2ECA74" w14:textId="77777777" w:rsidR="005603D0" w:rsidRDefault="005603D0" w:rsidP="00784126">
      <w:pPr>
        <w:pStyle w:val="ListParagraph"/>
        <w:numPr>
          <w:ilvl w:val="1"/>
          <w:numId w:val="26"/>
        </w:numPr>
        <w:spacing w:after="0" w:line="240" w:lineRule="auto"/>
        <w:ind w:left="720"/>
        <w:contextualSpacing w:val="0"/>
      </w:pPr>
      <w:r>
        <w:t>GLU 02 - preoperative glucose results, preoperative interventions, PACU glucose results, PACU interventions</w:t>
      </w:r>
    </w:p>
    <w:p w14:paraId="4CB4A8D1" w14:textId="08C4004E" w:rsidR="00F23174" w:rsidRDefault="00F23174" w:rsidP="004F5AFD">
      <w:pPr>
        <w:pStyle w:val="ListParagraph"/>
        <w:numPr>
          <w:ilvl w:val="2"/>
          <w:numId w:val="26"/>
        </w:numPr>
        <w:spacing w:after="0" w:line="240" w:lineRule="auto"/>
        <w:ind w:left="1080" w:hanging="360"/>
        <w:contextualSpacing w:val="0"/>
      </w:pPr>
      <w:r>
        <w:t xml:space="preserve">PACU data is needed needed for both GLU </w:t>
      </w:r>
      <w:r w:rsidR="00A27407">
        <w:t>0</w:t>
      </w:r>
      <w:r>
        <w:t xml:space="preserve">1 </w:t>
      </w:r>
      <w:r w:rsidR="00A27407">
        <w:t>and 0</w:t>
      </w:r>
      <w:r>
        <w:t xml:space="preserve">2 </w:t>
      </w:r>
    </w:p>
    <w:p w14:paraId="624C72CC" w14:textId="035AA363" w:rsidR="00A27407" w:rsidRDefault="005A7AF3" w:rsidP="004F5AFD">
      <w:pPr>
        <w:pStyle w:val="ListParagraph"/>
        <w:numPr>
          <w:ilvl w:val="2"/>
          <w:numId w:val="26"/>
        </w:numPr>
        <w:spacing w:after="0" w:line="240" w:lineRule="auto"/>
        <w:ind w:left="1080" w:hanging="360"/>
        <w:contextualSpacing w:val="0"/>
      </w:pPr>
      <w:r>
        <w:t xml:space="preserve">Question: </w:t>
      </w:r>
      <w:r w:rsidR="00F23174">
        <w:t xml:space="preserve">Which measures can use the </w:t>
      </w:r>
      <w:r>
        <w:t>manually documented vitals</w:t>
      </w:r>
      <w:r w:rsidR="00F23174">
        <w:t xml:space="preserve">?  </w:t>
      </w:r>
    </w:p>
    <w:p w14:paraId="5F7E25C4" w14:textId="33BADF76" w:rsidR="00F23174" w:rsidRDefault="00A27407" w:rsidP="00A27407">
      <w:pPr>
        <w:pStyle w:val="ListParagraph"/>
        <w:numPr>
          <w:ilvl w:val="1"/>
          <w:numId w:val="26"/>
        </w:numPr>
        <w:spacing w:after="0" w:line="240" w:lineRule="auto"/>
        <w:contextualSpacing w:val="0"/>
      </w:pPr>
      <w:r>
        <w:t xml:space="preserve">We need </w:t>
      </w:r>
      <w:r w:rsidR="005A7AF3">
        <w:t>physiologic</w:t>
      </w:r>
      <w:r w:rsidR="00F23174">
        <w:t xml:space="preserve"> data </w:t>
      </w:r>
      <w:r>
        <w:t>that records</w:t>
      </w:r>
      <w:r w:rsidR="00F23174">
        <w:t xml:space="preserve"> minute-to-minute specific data and cannot rely on </w:t>
      </w:r>
      <w:r w:rsidR="005A7AF3">
        <w:t>manually entered</w:t>
      </w:r>
      <w:r w:rsidR="00F23174">
        <w:t xml:space="preserve">.   </w:t>
      </w:r>
    </w:p>
    <w:p w14:paraId="60198421" w14:textId="3248A012" w:rsidR="005603D0" w:rsidRDefault="005603D0" w:rsidP="00A27407">
      <w:pPr>
        <w:pStyle w:val="ListParagraph"/>
        <w:numPr>
          <w:ilvl w:val="1"/>
          <w:numId w:val="26"/>
        </w:numPr>
        <w:spacing w:after="0" w:line="240" w:lineRule="auto"/>
        <w:ind w:left="720"/>
        <w:contextualSpacing w:val="0"/>
      </w:pPr>
      <w:r>
        <w:t xml:space="preserve">PULM 01 - documentation that </w:t>
      </w:r>
      <w:r w:rsidR="00A27407">
        <w:t xml:space="preserve">a </w:t>
      </w:r>
      <w:r>
        <w:t>patient either came with or received endotracheal tube</w:t>
      </w:r>
    </w:p>
    <w:p w14:paraId="6F2903E3" w14:textId="1F65FCCC" w:rsidR="00737F6B" w:rsidRDefault="00F23174" w:rsidP="00737F6B">
      <w:pPr>
        <w:pStyle w:val="ListParagraph"/>
        <w:numPr>
          <w:ilvl w:val="2"/>
          <w:numId w:val="26"/>
        </w:numPr>
        <w:spacing w:after="0" w:line="240" w:lineRule="auto"/>
        <w:ind w:left="1080" w:hanging="360"/>
        <w:contextualSpacing w:val="0"/>
      </w:pPr>
      <w:r>
        <w:t xml:space="preserve">We are going to be including </w:t>
      </w:r>
      <w:r w:rsidR="00A27407">
        <w:t xml:space="preserve">patients </w:t>
      </w:r>
      <w:r>
        <w:t>transferred from the ICU and those transferred</w:t>
      </w:r>
      <w:r w:rsidR="00737F6B">
        <w:t xml:space="preserve"> to the ICU with an </w:t>
      </w:r>
      <w:r>
        <w:t xml:space="preserve">endotracheal tube.  </w:t>
      </w:r>
      <w:r w:rsidR="00737F6B">
        <w:t xml:space="preserve">Specific documentation </w:t>
      </w:r>
      <w:r w:rsidR="005A7AF3">
        <w:t xml:space="preserve">on this transfer </w:t>
      </w:r>
      <w:r w:rsidR="00737F6B">
        <w:t>will be importan</w:t>
      </w:r>
      <w:r w:rsidR="005A7AF3">
        <w:t>t</w:t>
      </w:r>
      <w:r w:rsidR="00737F6B">
        <w:t xml:space="preserve">, so we can provide good feedback. </w:t>
      </w:r>
    </w:p>
    <w:p w14:paraId="30BC2C33" w14:textId="269FE67E" w:rsidR="00737F6B" w:rsidRDefault="00A27407" w:rsidP="00A27407">
      <w:pPr>
        <w:pStyle w:val="ListParagraph"/>
        <w:numPr>
          <w:ilvl w:val="0"/>
          <w:numId w:val="26"/>
        </w:numPr>
        <w:spacing w:after="0" w:line="240" w:lineRule="auto"/>
        <w:ind w:left="360"/>
      </w:pPr>
      <w:r>
        <w:t>Other Items:  We have applied to be a qualified clinical data registry (Q</w:t>
      </w:r>
      <w:r w:rsidR="00737F6B">
        <w:t>CDR</w:t>
      </w:r>
      <w:r>
        <w:t>)</w:t>
      </w:r>
      <w:r w:rsidR="00737F6B">
        <w:t xml:space="preserve"> and the proposed measures are under the ASPIRE website</w:t>
      </w:r>
      <w:r>
        <w:t xml:space="preserve"> (</w:t>
      </w:r>
      <w:r w:rsidRPr="00A27407">
        <w:t>https://www.aspirecqi.org/aspire-qcdr</w:t>
      </w:r>
      <w:r>
        <w:t>)</w:t>
      </w:r>
      <w:r w:rsidR="00737F6B">
        <w:t>.  W</w:t>
      </w:r>
      <w:r>
        <w:t>e will find out in the next week if we have been approved as a QCDR and will let you know.</w:t>
      </w:r>
      <w:r w:rsidR="00737F6B">
        <w:t xml:space="preserve"> </w:t>
      </w:r>
      <w:r>
        <w:t>The</w:t>
      </w:r>
      <w:r w:rsidR="00737F6B">
        <w:t xml:space="preserve"> hope </w:t>
      </w:r>
      <w:r>
        <w:t xml:space="preserve">is </w:t>
      </w:r>
      <w:r w:rsidR="00737F6B">
        <w:t xml:space="preserve">that we can report for members </w:t>
      </w:r>
      <w:r>
        <w:t>in</w:t>
      </w:r>
      <w:r w:rsidR="00737F6B">
        <w:t xml:space="preserve"> 2015 </w:t>
      </w:r>
      <w:r>
        <w:t>t</w:t>
      </w:r>
      <w:r w:rsidR="00737F6B">
        <w:t xml:space="preserve">o avoid the 2017 penalty.  </w:t>
      </w:r>
    </w:p>
    <w:p w14:paraId="3D1DC7B4" w14:textId="5471AEBB" w:rsidR="00C310E0" w:rsidRDefault="00C310E0">
      <w:pPr>
        <w:rPr>
          <w:b/>
        </w:rPr>
      </w:pPr>
      <w:r>
        <w:rPr>
          <w:b/>
        </w:rPr>
        <w:br w:type="page"/>
      </w:r>
    </w:p>
    <w:p w14:paraId="28491DA4" w14:textId="2F3EE538" w:rsidR="005A388E" w:rsidRDefault="00C310E0" w:rsidP="00C310E0">
      <w:pPr>
        <w:pStyle w:val="ListParagraph"/>
        <w:autoSpaceDE w:val="0"/>
        <w:autoSpaceDN w:val="0"/>
        <w:adjustRightInd w:val="0"/>
        <w:spacing w:after="0"/>
        <w:ind w:left="0"/>
        <w:rPr>
          <w:b/>
        </w:rPr>
      </w:pPr>
      <w:r>
        <w:rPr>
          <w:b/>
        </w:rPr>
        <w:lastRenderedPageBreak/>
        <w:t>Appendix A: Measures available by institutions</w:t>
      </w:r>
    </w:p>
    <w:p w14:paraId="11C0DF30" w14:textId="77777777" w:rsidR="00C310E0" w:rsidRDefault="00C310E0" w:rsidP="00C310E0">
      <w:pPr>
        <w:pStyle w:val="ListParagraph"/>
        <w:autoSpaceDE w:val="0"/>
        <w:autoSpaceDN w:val="0"/>
        <w:adjustRightInd w:val="0"/>
        <w:spacing w:after="0"/>
        <w:ind w:left="0"/>
        <w:rPr>
          <w:b/>
        </w:rPr>
      </w:pPr>
    </w:p>
    <w:tbl>
      <w:tblPr>
        <w:tblW w:w="0" w:type="auto"/>
        <w:tblCellMar>
          <w:left w:w="0" w:type="dxa"/>
          <w:right w:w="0" w:type="dxa"/>
        </w:tblCellMar>
        <w:tblLook w:val="04A0" w:firstRow="1" w:lastRow="0" w:firstColumn="1" w:lastColumn="0" w:noHBand="0" w:noVBand="1"/>
      </w:tblPr>
      <w:tblGrid>
        <w:gridCol w:w="3317"/>
        <w:gridCol w:w="713"/>
        <w:gridCol w:w="848"/>
        <w:gridCol w:w="853"/>
        <w:gridCol w:w="848"/>
        <w:gridCol w:w="853"/>
        <w:gridCol w:w="870"/>
        <w:gridCol w:w="870"/>
        <w:gridCol w:w="764"/>
      </w:tblGrid>
      <w:tr w:rsidR="00C310E0" w:rsidRPr="00C310E0" w14:paraId="2F5B75F2" w14:textId="77777777" w:rsidTr="00C310E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0CB475" w14:textId="77777777" w:rsidR="00C310E0" w:rsidRPr="00C310E0" w:rsidRDefault="00C310E0" w:rsidP="00C310E0">
            <w:pPr>
              <w:spacing w:after="0" w:line="240" w:lineRule="auto"/>
              <w:rPr>
                <w:rFonts w:ascii="Calibri" w:hAnsi="Calibri" w:cs="Calibri"/>
                <w:b/>
                <w:bCs/>
              </w:rPr>
            </w:pPr>
            <w:r w:rsidRPr="00C310E0">
              <w:rPr>
                <w:b/>
                <w:bCs/>
              </w:rPr>
              <w:t>Institution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73D1BB" w14:textId="77777777" w:rsidR="00C310E0" w:rsidRPr="00C310E0" w:rsidRDefault="00C310E0" w:rsidP="00C310E0">
            <w:pPr>
              <w:spacing w:after="0" w:line="240" w:lineRule="auto"/>
              <w:rPr>
                <w:rFonts w:ascii="Calibri" w:hAnsi="Calibri" w:cs="Calibri"/>
                <w:b/>
                <w:bCs/>
              </w:rPr>
            </w:pPr>
            <w:r w:rsidRPr="00C310E0">
              <w:rPr>
                <w:b/>
                <w:bCs/>
              </w:rPr>
              <w:t>INF-01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41DBFB" w14:textId="77777777" w:rsidR="00C310E0" w:rsidRPr="00C310E0" w:rsidRDefault="00C310E0" w:rsidP="00C310E0">
            <w:pPr>
              <w:spacing w:after="0" w:line="240" w:lineRule="auto"/>
              <w:rPr>
                <w:rFonts w:ascii="Calibri" w:hAnsi="Calibri" w:cs="Calibri"/>
                <w:b/>
                <w:bCs/>
              </w:rPr>
            </w:pPr>
            <w:r w:rsidRPr="00C310E0">
              <w:rPr>
                <w:b/>
                <w:bCs/>
              </w:rPr>
              <w:t>GLU-01a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A11F59" w14:textId="77777777" w:rsidR="00C310E0" w:rsidRPr="00C310E0" w:rsidRDefault="00C310E0" w:rsidP="00C310E0">
            <w:pPr>
              <w:spacing w:after="0" w:line="240" w:lineRule="auto"/>
              <w:rPr>
                <w:rFonts w:ascii="Calibri" w:hAnsi="Calibri" w:cs="Calibri"/>
                <w:b/>
                <w:bCs/>
              </w:rPr>
            </w:pPr>
            <w:r w:rsidRPr="00C310E0">
              <w:rPr>
                <w:b/>
                <w:bCs/>
              </w:rPr>
              <w:t>GLU-01b</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3C7A37" w14:textId="77777777" w:rsidR="00C310E0" w:rsidRPr="00C310E0" w:rsidRDefault="00C310E0" w:rsidP="00C310E0">
            <w:pPr>
              <w:spacing w:after="0" w:line="240" w:lineRule="auto"/>
              <w:rPr>
                <w:rFonts w:ascii="Calibri" w:hAnsi="Calibri" w:cs="Calibri"/>
                <w:b/>
                <w:bCs/>
              </w:rPr>
            </w:pPr>
            <w:r w:rsidRPr="00C310E0">
              <w:rPr>
                <w:b/>
                <w:bCs/>
              </w:rPr>
              <w:t>GLU-02a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296481" w14:textId="77777777" w:rsidR="00C310E0" w:rsidRPr="00C310E0" w:rsidRDefault="00C310E0" w:rsidP="00C310E0">
            <w:pPr>
              <w:spacing w:after="0" w:line="240" w:lineRule="auto"/>
              <w:rPr>
                <w:rFonts w:ascii="Calibri" w:hAnsi="Calibri" w:cs="Calibri"/>
                <w:b/>
                <w:bCs/>
              </w:rPr>
            </w:pPr>
            <w:r w:rsidRPr="00C310E0">
              <w:rPr>
                <w:b/>
                <w:bCs/>
              </w:rPr>
              <w:t>GLU-02b</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015825" w14:textId="77777777" w:rsidR="00C310E0" w:rsidRPr="00C310E0" w:rsidRDefault="00C310E0" w:rsidP="00C310E0">
            <w:pPr>
              <w:spacing w:after="0" w:line="240" w:lineRule="auto"/>
              <w:rPr>
                <w:rFonts w:ascii="Calibri" w:hAnsi="Calibri" w:cs="Calibri"/>
                <w:b/>
                <w:bCs/>
              </w:rPr>
            </w:pPr>
            <w:r w:rsidRPr="00C310E0">
              <w:rPr>
                <w:b/>
                <w:bCs/>
              </w:rPr>
              <w:t>NMB-01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9F4E86" w14:textId="77777777" w:rsidR="00C310E0" w:rsidRPr="00C310E0" w:rsidRDefault="00C310E0" w:rsidP="00C310E0">
            <w:pPr>
              <w:spacing w:after="0" w:line="240" w:lineRule="auto"/>
              <w:rPr>
                <w:rFonts w:ascii="Calibri" w:hAnsi="Calibri" w:cs="Calibri"/>
                <w:b/>
                <w:bCs/>
              </w:rPr>
            </w:pPr>
            <w:r w:rsidRPr="00C310E0">
              <w:rPr>
                <w:b/>
                <w:bCs/>
              </w:rPr>
              <w:t>NMB-02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941E4E" w14:textId="77777777" w:rsidR="00C310E0" w:rsidRPr="00C310E0" w:rsidRDefault="00C310E0" w:rsidP="00C310E0">
            <w:pPr>
              <w:spacing w:after="0" w:line="240" w:lineRule="auto"/>
              <w:rPr>
                <w:rFonts w:ascii="Calibri" w:hAnsi="Calibri" w:cs="Calibri"/>
                <w:b/>
                <w:bCs/>
              </w:rPr>
            </w:pPr>
            <w:r w:rsidRPr="00C310E0">
              <w:rPr>
                <w:b/>
                <w:bCs/>
              </w:rPr>
              <w:t>PUL-01</w:t>
            </w:r>
          </w:p>
        </w:tc>
      </w:tr>
      <w:tr w:rsidR="00C310E0" w:rsidRPr="00C310E0" w14:paraId="24C8C9C5" w14:textId="77777777" w:rsidTr="00C310E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8960F" w14:textId="77777777" w:rsidR="00C310E0" w:rsidRPr="00C310E0" w:rsidRDefault="00C310E0" w:rsidP="00C310E0">
            <w:pPr>
              <w:spacing w:after="0" w:line="240" w:lineRule="auto"/>
              <w:rPr>
                <w:rFonts w:ascii="Calibri" w:hAnsi="Calibri" w:cs="Calibri"/>
              </w:rPr>
            </w:pPr>
            <w:r w:rsidRPr="00C310E0">
              <w:t>Cornell University Health Center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31B2C9"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1A4B418" w14:textId="77777777" w:rsidR="00C310E0" w:rsidRPr="00C310E0" w:rsidRDefault="00C310E0" w:rsidP="00C310E0">
            <w:pPr>
              <w:spacing w:after="0" w:line="240" w:lineRule="auto"/>
              <w:jc w:val="center"/>
              <w:rPr>
                <w:rFonts w:ascii="Calibri"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9DC5D9" w14:textId="77777777" w:rsidR="00C310E0" w:rsidRPr="00C310E0" w:rsidRDefault="00C310E0" w:rsidP="00C310E0">
            <w:pPr>
              <w:spacing w:after="0" w:line="240" w:lineRule="auto"/>
              <w:jc w:val="center"/>
              <w:rPr>
                <w:rFonts w:ascii="Calibri"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DBBFA76" w14:textId="77777777" w:rsidR="00C310E0" w:rsidRPr="00C310E0" w:rsidRDefault="00C310E0" w:rsidP="00C310E0">
            <w:pPr>
              <w:spacing w:after="0" w:line="240" w:lineRule="auto"/>
              <w:jc w:val="center"/>
              <w:rPr>
                <w:rFonts w:ascii="Calibri"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F845889" w14:textId="77777777" w:rsidR="00C310E0" w:rsidRPr="00C310E0" w:rsidRDefault="00C310E0" w:rsidP="00C310E0">
            <w:pPr>
              <w:spacing w:after="0" w:line="240" w:lineRule="auto"/>
              <w:jc w:val="center"/>
              <w:rPr>
                <w:rFonts w:ascii="Calibri"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345472D" w14:textId="77777777" w:rsidR="00C310E0" w:rsidRPr="00C310E0" w:rsidRDefault="00C310E0" w:rsidP="00C310E0">
            <w:pPr>
              <w:spacing w:after="0" w:line="240" w:lineRule="auto"/>
              <w:jc w:val="center"/>
              <w:rPr>
                <w:rFonts w:ascii="Calibri"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3C86729" w14:textId="77777777" w:rsidR="00C310E0" w:rsidRPr="00C310E0" w:rsidRDefault="00C310E0" w:rsidP="00C310E0">
            <w:pPr>
              <w:spacing w:after="0" w:line="240" w:lineRule="auto"/>
              <w:jc w:val="center"/>
              <w:rPr>
                <w:rFonts w:ascii="Calibri"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A2A5341" w14:textId="77777777" w:rsidR="00C310E0" w:rsidRPr="00C310E0" w:rsidRDefault="00C310E0" w:rsidP="00C310E0">
            <w:pPr>
              <w:spacing w:after="0" w:line="240" w:lineRule="auto"/>
              <w:jc w:val="center"/>
              <w:rPr>
                <w:rFonts w:ascii="Calibri" w:hAnsi="Calibri" w:cs="Calibri"/>
              </w:rPr>
            </w:pPr>
            <w:r w:rsidRPr="00C310E0">
              <w:t>X</w:t>
            </w:r>
          </w:p>
        </w:tc>
      </w:tr>
      <w:tr w:rsidR="00C310E0" w:rsidRPr="00C310E0" w14:paraId="1FEB0458" w14:textId="77777777" w:rsidTr="00C310E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F14649" w14:textId="77777777" w:rsidR="00C310E0" w:rsidRPr="00C310E0" w:rsidRDefault="00C310E0" w:rsidP="00C310E0">
            <w:pPr>
              <w:spacing w:after="0" w:line="240" w:lineRule="auto"/>
              <w:rPr>
                <w:rFonts w:ascii="Calibri" w:hAnsi="Calibri" w:cs="Calibri"/>
              </w:rPr>
            </w:pPr>
            <w:r w:rsidRPr="00C310E0">
              <w:t>Massachusetts General Hospital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222F71"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82E27C"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37801F"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23AED44" w14:textId="77777777" w:rsidR="00C310E0" w:rsidRPr="00C310E0" w:rsidRDefault="00C310E0" w:rsidP="00C310E0">
            <w:pPr>
              <w:spacing w:after="0" w:line="240" w:lineRule="auto"/>
              <w:jc w:val="center"/>
              <w:rPr>
                <w:rFonts w:ascii="Calibri"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AD38E5"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56C984F"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1BF6DA"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5D9CF1A" w14:textId="77777777" w:rsidR="00C310E0" w:rsidRPr="00C310E0" w:rsidRDefault="00C310E0" w:rsidP="00C310E0">
            <w:pPr>
              <w:spacing w:after="0" w:line="240" w:lineRule="auto"/>
              <w:jc w:val="center"/>
              <w:rPr>
                <w:rFonts w:ascii="Calibri" w:hAnsi="Calibri" w:cs="Calibri"/>
              </w:rPr>
            </w:pPr>
          </w:p>
        </w:tc>
      </w:tr>
      <w:tr w:rsidR="00C310E0" w:rsidRPr="00C310E0" w14:paraId="69AAC042" w14:textId="77777777" w:rsidTr="00C310E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26D07" w14:textId="77777777" w:rsidR="00C310E0" w:rsidRPr="00C310E0" w:rsidRDefault="00C310E0" w:rsidP="00C310E0">
            <w:pPr>
              <w:spacing w:after="0" w:line="240" w:lineRule="auto"/>
              <w:rPr>
                <w:rFonts w:ascii="Calibri" w:hAnsi="Calibri" w:cs="Calibri"/>
              </w:rPr>
            </w:pPr>
            <w:r w:rsidRPr="00C310E0">
              <w:t>University Medical Center - Utrecht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ED5CD7"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0F7FE5"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AA3B39"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2AEDB0A"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15E69A"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83C5EDC"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F10119D"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8078E4" w14:textId="77777777" w:rsidR="00C310E0" w:rsidRPr="00C310E0" w:rsidRDefault="00C310E0" w:rsidP="00C310E0">
            <w:pPr>
              <w:spacing w:after="0" w:line="240" w:lineRule="auto"/>
              <w:jc w:val="center"/>
              <w:rPr>
                <w:rFonts w:ascii="Calibri" w:hAnsi="Calibri" w:cs="Calibri"/>
              </w:rPr>
            </w:pPr>
          </w:p>
        </w:tc>
      </w:tr>
      <w:tr w:rsidR="00C310E0" w:rsidRPr="00C310E0" w14:paraId="252203E4" w14:textId="77777777" w:rsidTr="00C310E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E805D" w14:textId="77777777" w:rsidR="00C310E0" w:rsidRPr="00C310E0" w:rsidRDefault="00C310E0" w:rsidP="00C310E0">
            <w:pPr>
              <w:spacing w:after="0" w:line="240" w:lineRule="auto"/>
              <w:rPr>
                <w:rFonts w:ascii="Calibri" w:hAnsi="Calibri" w:cs="Calibri"/>
              </w:rPr>
            </w:pPr>
            <w:r w:rsidRPr="00C310E0">
              <w:t>University of Florida, Gainesville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AF4834"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71B340"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F69F93"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54B7E0"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51ECE50"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DDA6E9"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758F5F0"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DFC1FD" w14:textId="77777777" w:rsidR="00C310E0" w:rsidRPr="00C310E0" w:rsidRDefault="00C310E0" w:rsidP="00C310E0">
            <w:pPr>
              <w:spacing w:after="0" w:line="240" w:lineRule="auto"/>
              <w:jc w:val="center"/>
              <w:rPr>
                <w:rFonts w:ascii="Calibri" w:hAnsi="Calibri" w:cs="Calibri"/>
              </w:rPr>
            </w:pPr>
            <w:r w:rsidRPr="00C310E0">
              <w:t>X</w:t>
            </w:r>
          </w:p>
        </w:tc>
      </w:tr>
      <w:tr w:rsidR="00C310E0" w:rsidRPr="00C310E0" w14:paraId="4177C873" w14:textId="77777777" w:rsidTr="00C310E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C1AC5" w14:textId="77777777" w:rsidR="00C310E0" w:rsidRPr="00C310E0" w:rsidRDefault="00C310E0" w:rsidP="00C310E0">
            <w:pPr>
              <w:spacing w:after="0" w:line="240" w:lineRule="auto"/>
              <w:rPr>
                <w:rFonts w:ascii="Calibri" w:hAnsi="Calibri" w:cs="Calibri"/>
              </w:rPr>
            </w:pPr>
            <w:r w:rsidRPr="00C310E0">
              <w:t>University of Michigan Health System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69BC258"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7B8E72"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F149B95"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A179BF"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C86D55"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116FA4C"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8CF3BA"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6F074C" w14:textId="77777777" w:rsidR="00C310E0" w:rsidRPr="00C310E0" w:rsidRDefault="00C310E0" w:rsidP="00C310E0">
            <w:pPr>
              <w:spacing w:after="0" w:line="240" w:lineRule="auto"/>
              <w:jc w:val="center"/>
              <w:rPr>
                <w:rFonts w:ascii="Calibri" w:hAnsi="Calibri" w:cs="Calibri"/>
              </w:rPr>
            </w:pPr>
            <w:r w:rsidRPr="00C310E0">
              <w:t>X</w:t>
            </w:r>
          </w:p>
        </w:tc>
      </w:tr>
      <w:tr w:rsidR="00C310E0" w:rsidRPr="00C310E0" w14:paraId="2351AB02" w14:textId="77777777" w:rsidTr="00C310E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1B573" w14:textId="77777777" w:rsidR="00C310E0" w:rsidRPr="00C310E0" w:rsidRDefault="00C310E0" w:rsidP="00C310E0">
            <w:pPr>
              <w:spacing w:after="0" w:line="240" w:lineRule="auto"/>
              <w:rPr>
                <w:rFonts w:ascii="Calibri" w:hAnsi="Calibri" w:cs="Calibri"/>
              </w:rPr>
            </w:pPr>
            <w:r w:rsidRPr="00C310E0">
              <w:t>University of Oklahoma Health Sciences Center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8AAD62A"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E6FDD9"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A53995"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9EFB78"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220B7A"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1F1BD7"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7BDCC0"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2D07CD4" w14:textId="77777777" w:rsidR="00C310E0" w:rsidRPr="00C310E0" w:rsidRDefault="00C310E0" w:rsidP="00C310E0">
            <w:pPr>
              <w:spacing w:after="0" w:line="240" w:lineRule="auto"/>
              <w:jc w:val="center"/>
              <w:rPr>
                <w:rFonts w:ascii="Calibri" w:hAnsi="Calibri" w:cs="Calibri"/>
              </w:rPr>
            </w:pPr>
            <w:r w:rsidRPr="00C310E0">
              <w:t>X</w:t>
            </w:r>
          </w:p>
        </w:tc>
      </w:tr>
      <w:tr w:rsidR="00C310E0" w:rsidRPr="00C310E0" w14:paraId="74253494" w14:textId="77777777" w:rsidTr="00C310E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A24FA" w14:textId="77777777" w:rsidR="00C310E0" w:rsidRPr="00C310E0" w:rsidRDefault="00C310E0" w:rsidP="00C310E0">
            <w:pPr>
              <w:spacing w:after="0" w:line="240" w:lineRule="auto"/>
              <w:rPr>
                <w:rFonts w:ascii="Calibri" w:hAnsi="Calibri" w:cs="Calibri"/>
              </w:rPr>
            </w:pPr>
            <w:r w:rsidRPr="00C310E0">
              <w:t>University of Tennessee Medical Center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09359A"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5A4A48"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FE0973B"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167BA3"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79207D0"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8428A1B"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B91BF4"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7239ED" w14:textId="77777777" w:rsidR="00C310E0" w:rsidRPr="00C310E0" w:rsidRDefault="00C310E0" w:rsidP="00C310E0">
            <w:pPr>
              <w:spacing w:after="0" w:line="240" w:lineRule="auto"/>
              <w:jc w:val="center"/>
              <w:rPr>
                <w:rFonts w:ascii="Calibri" w:hAnsi="Calibri" w:cs="Calibri"/>
              </w:rPr>
            </w:pPr>
            <w:r w:rsidRPr="00C310E0">
              <w:t>X</w:t>
            </w:r>
          </w:p>
        </w:tc>
      </w:tr>
      <w:tr w:rsidR="00C310E0" w:rsidRPr="00C310E0" w14:paraId="5C0A3108" w14:textId="77777777" w:rsidTr="00C310E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EF8CB" w14:textId="77777777" w:rsidR="00C310E0" w:rsidRPr="00C310E0" w:rsidRDefault="00C310E0" w:rsidP="00C310E0">
            <w:pPr>
              <w:spacing w:after="0" w:line="240" w:lineRule="auto"/>
              <w:rPr>
                <w:rFonts w:ascii="Calibri" w:hAnsi="Calibri" w:cs="Calibri"/>
              </w:rPr>
            </w:pPr>
            <w:r w:rsidRPr="00C310E0">
              <w:t>University of Utah Health Care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7B544C"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5DA534"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977B35"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5E6662"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8ABE68"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B7588D"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CCD89D"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9ECC22" w14:textId="77777777" w:rsidR="00C310E0" w:rsidRPr="00C310E0" w:rsidRDefault="00C310E0" w:rsidP="00C310E0">
            <w:pPr>
              <w:spacing w:after="0" w:line="240" w:lineRule="auto"/>
              <w:jc w:val="center"/>
              <w:rPr>
                <w:rFonts w:ascii="Calibri" w:hAnsi="Calibri" w:cs="Calibri"/>
              </w:rPr>
            </w:pPr>
            <w:r w:rsidRPr="00C310E0">
              <w:t>X</w:t>
            </w:r>
          </w:p>
        </w:tc>
      </w:tr>
      <w:tr w:rsidR="00C310E0" w:rsidRPr="00C310E0" w14:paraId="50984BDD" w14:textId="77777777" w:rsidTr="00C310E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07E357" w14:textId="77777777" w:rsidR="00C310E0" w:rsidRPr="00C310E0" w:rsidRDefault="00C310E0" w:rsidP="00C310E0">
            <w:pPr>
              <w:spacing w:after="0" w:line="240" w:lineRule="auto"/>
              <w:rPr>
                <w:rFonts w:ascii="Calibri" w:hAnsi="Calibri" w:cs="Calibri"/>
              </w:rPr>
            </w:pPr>
            <w:r w:rsidRPr="00C310E0">
              <w:t>University of Vermont - Fletcher Allen Health Care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A93581"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7678D7"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06CE49"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D249BDE"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7C42DA"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1D8FAB"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1D713B"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8DC3AA" w14:textId="77777777" w:rsidR="00C310E0" w:rsidRPr="00C310E0" w:rsidRDefault="00C310E0" w:rsidP="00C310E0">
            <w:pPr>
              <w:spacing w:after="0" w:line="240" w:lineRule="auto"/>
              <w:jc w:val="center"/>
              <w:rPr>
                <w:rFonts w:ascii="Calibri" w:hAnsi="Calibri" w:cs="Calibri"/>
              </w:rPr>
            </w:pPr>
            <w:r w:rsidRPr="00C310E0">
              <w:t>X</w:t>
            </w:r>
          </w:p>
        </w:tc>
      </w:tr>
      <w:tr w:rsidR="00C310E0" w:rsidRPr="00C310E0" w14:paraId="4889AA44" w14:textId="77777777" w:rsidTr="00C310E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A347D4" w14:textId="77777777" w:rsidR="00C310E0" w:rsidRPr="00C310E0" w:rsidRDefault="00C310E0" w:rsidP="00C310E0">
            <w:pPr>
              <w:spacing w:after="0" w:line="240" w:lineRule="auto"/>
              <w:rPr>
                <w:rFonts w:ascii="Calibri" w:hAnsi="Calibri" w:cs="Calibri"/>
              </w:rPr>
            </w:pPr>
            <w:r w:rsidRPr="00C310E0">
              <w:t>University of Virginia Health System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079B74"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E3B2B1" w14:textId="77777777" w:rsidR="00C310E0" w:rsidRPr="00C310E0" w:rsidRDefault="00C310E0" w:rsidP="00C310E0">
            <w:pPr>
              <w:spacing w:after="0" w:line="240" w:lineRule="auto"/>
              <w:jc w:val="center"/>
              <w:rPr>
                <w:rFonts w:ascii="Calibri"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C4B0C64" w14:textId="77777777" w:rsidR="00C310E0" w:rsidRPr="00C310E0" w:rsidRDefault="00C310E0" w:rsidP="00C310E0">
            <w:pPr>
              <w:spacing w:after="0" w:line="240" w:lineRule="auto"/>
              <w:jc w:val="center"/>
              <w:rPr>
                <w:rFonts w:ascii="Calibri"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62714E0" w14:textId="77777777" w:rsidR="00C310E0" w:rsidRPr="00C310E0" w:rsidRDefault="00C310E0" w:rsidP="00C310E0">
            <w:pPr>
              <w:spacing w:after="0" w:line="240" w:lineRule="auto"/>
              <w:jc w:val="center"/>
              <w:rPr>
                <w:rFonts w:ascii="Calibri"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4587FDD" w14:textId="77777777" w:rsidR="00C310E0" w:rsidRPr="00C310E0" w:rsidRDefault="00C310E0" w:rsidP="00C310E0">
            <w:pPr>
              <w:spacing w:after="0" w:line="240" w:lineRule="auto"/>
              <w:jc w:val="center"/>
              <w:rPr>
                <w:rFonts w:ascii="Calibri"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22DF462"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054F28"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BA9F9A" w14:textId="77777777" w:rsidR="00C310E0" w:rsidRPr="00C310E0" w:rsidRDefault="00C310E0" w:rsidP="00C310E0">
            <w:pPr>
              <w:spacing w:after="0" w:line="240" w:lineRule="auto"/>
              <w:jc w:val="center"/>
              <w:rPr>
                <w:rFonts w:ascii="Calibri" w:hAnsi="Calibri" w:cs="Calibri"/>
              </w:rPr>
            </w:pPr>
            <w:r w:rsidRPr="00C310E0">
              <w:t>X</w:t>
            </w:r>
          </w:p>
        </w:tc>
      </w:tr>
      <w:tr w:rsidR="00C310E0" w:rsidRPr="00C310E0" w14:paraId="23D058BF" w14:textId="77777777" w:rsidTr="00C310E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55CBF1" w14:textId="77777777" w:rsidR="00C310E0" w:rsidRPr="00C310E0" w:rsidRDefault="00C310E0" w:rsidP="00C310E0">
            <w:pPr>
              <w:spacing w:after="0" w:line="240" w:lineRule="auto"/>
              <w:rPr>
                <w:rFonts w:ascii="Calibri" w:hAnsi="Calibri" w:cs="Calibri"/>
              </w:rPr>
            </w:pPr>
            <w:r w:rsidRPr="00C310E0">
              <w:t>University of Washington Medical Center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7DC334"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B675E2"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D550B1"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857E3A"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484E70"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DF5F095" w14:textId="77777777" w:rsidR="00C310E0" w:rsidRPr="00C310E0" w:rsidRDefault="00C310E0" w:rsidP="00C310E0">
            <w:pPr>
              <w:spacing w:after="0" w:line="240" w:lineRule="auto"/>
              <w:jc w:val="center"/>
              <w:rPr>
                <w:rFonts w:ascii="Calibri"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F1B726C" w14:textId="77777777" w:rsidR="00C310E0" w:rsidRPr="00C310E0" w:rsidRDefault="00C310E0" w:rsidP="00C310E0">
            <w:pPr>
              <w:spacing w:after="0" w:line="240" w:lineRule="auto"/>
              <w:jc w:val="center"/>
              <w:rPr>
                <w:rFonts w:ascii="Calibri"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B018176" w14:textId="77777777" w:rsidR="00C310E0" w:rsidRPr="00C310E0" w:rsidRDefault="00C310E0" w:rsidP="00C310E0">
            <w:pPr>
              <w:spacing w:after="0" w:line="240" w:lineRule="auto"/>
              <w:jc w:val="center"/>
              <w:rPr>
                <w:rFonts w:ascii="Calibri" w:hAnsi="Calibri" w:cs="Calibri"/>
              </w:rPr>
            </w:pPr>
          </w:p>
        </w:tc>
      </w:tr>
      <w:tr w:rsidR="00C310E0" w:rsidRPr="00C310E0" w14:paraId="266CAB04" w14:textId="77777777" w:rsidTr="00C310E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958CD" w14:textId="77777777" w:rsidR="00C310E0" w:rsidRPr="00C310E0" w:rsidRDefault="00C310E0" w:rsidP="00C310E0">
            <w:pPr>
              <w:spacing w:after="0" w:line="240" w:lineRule="auto"/>
              <w:rPr>
                <w:rFonts w:ascii="Calibri" w:hAnsi="Calibri" w:cs="Calibri"/>
              </w:rPr>
            </w:pPr>
            <w:r w:rsidRPr="00C310E0">
              <w:t>Washington University School of Medicine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0079E7"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516D0E" w14:textId="77777777" w:rsidR="00C310E0" w:rsidRPr="00C310E0" w:rsidRDefault="00C310E0" w:rsidP="00C310E0">
            <w:pPr>
              <w:spacing w:after="0" w:line="240" w:lineRule="auto"/>
              <w:jc w:val="center"/>
              <w:rPr>
                <w:rFonts w:ascii="Calibri"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4D19FA2" w14:textId="77777777" w:rsidR="00C310E0" w:rsidRPr="00C310E0" w:rsidRDefault="00C310E0" w:rsidP="00C310E0">
            <w:pPr>
              <w:spacing w:after="0" w:line="240" w:lineRule="auto"/>
              <w:jc w:val="center"/>
              <w:rPr>
                <w:rFonts w:ascii="Calibri"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8E5D2C2" w14:textId="77777777" w:rsidR="00C310E0" w:rsidRPr="00C310E0" w:rsidRDefault="00C310E0" w:rsidP="00C310E0">
            <w:pPr>
              <w:spacing w:after="0" w:line="240" w:lineRule="auto"/>
              <w:jc w:val="center"/>
              <w:rPr>
                <w:rFonts w:ascii="Calibri"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3D32C33" w14:textId="77777777" w:rsidR="00C310E0" w:rsidRPr="00C310E0" w:rsidRDefault="00C310E0" w:rsidP="00C310E0">
            <w:pPr>
              <w:spacing w:after="0" w:line="240" w:lineRule="auto"/>
              <w:jc w:val="center"/>
              <w:rPr>
                <w:rFonts w:ascii="Calibri" w:hAnsi="Calibri"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753848F"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11283C" w14:textId="77777777" w:rsidR="00C310E0" w:rsidRPr="00C310E0" w:rsidRDefault="00C310E0" w:rsidP="00C310E0">
            <w:pPr>
              <w:spacing w:after="0" w:line="240" w:lineRule="auto"/>
              <w:jc w:val="center"/>
              <w:rPr>
                <w:rFonts w:ascii="Calibri" w:hAnsi="Calibri" w:cs="Calibri"/>
              </w:rPr>
            </w:pPr>
            <w:r w:rsidRPr="00C310E0">
              <w:t>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4147D0" w14:textId="77777777" w:rsidR="00C310E0" w:rsidRPr="00C310E0" w:rsidRDefault="00C310E0" w:rsidP="00C310E0">
            <w:pPr>
              <w:spacing w:after="0" w:line="240" w:lineRule="auto"/>
              <w:jc w:val="center"/>
              <w:rPr>
                <w:rFonts w:ascii="Calibri" w:hAnsi="Calibri" w:cs="Calibri"/>
              </w:rPr>
            </w:pPr>
            <w:r w:rsidRPr="00C310E0">
              <w:t>X</w:t>
            </w:r>
          </w:p>
        </w:tc>
      </w:tr>
    </w:tbl>
    <w:p w14:paraId="4F7A1517" w14:textId="77777777" w:rsidR="00C310E0" w:rsidRDefault="00C310E0" w:rsidP="00C310E0">
      <w:pPr>
        <w:pStyle w:val="ListParagraph"/>
        <w:autoSpaceDE w:val="0"/>
        <w:autoSpaceDN w:val="0"/>
        <w:adjustRightInd w:val="0"/>
        <w:spacing w:after="0"/>
        <w:ind w:left="0"/>
        <w:rPr>
          <w:b/>
        </w:rPr>
      </w:pPr>
    </w:p>
    <w:p w14:paraId="43E541DB" w14:textId="77777777" w:rsidR="00C310E0" w:rsidRDefault="00C310E0" w:rsidP="005603D0">
      <w:pPr>
        <w:pStyle w:val="ListParagraph"/>
        <w:autoSpaceDE w:val="0"/>
        <w:autoSpaceDN w:val="0"/>
        <w:adjustRightInd w:val="0"/>
        <w:spacing w:after="0"/>
        <w:rPr>
          <w:b/>
        </w:rPr>
      </w:pPr>
    </w:p>
    <w:p w14:paraId="4D1C3DC2" w14:textId="77777777" w:rsidR="00C310E0" w:rsidRPr="00D26AEB" w:rsidRDefault="00C310E0" w:rsidP="005603D0">
      <w:pPr>
        <w:pStyle w:val="ListParagraph"/>
        <w:autoSpaceDE w:val="0"/>
        <w:autoSpaceDN w:val="0"/>
        <w:adjustRightInd w:val="0"/>
        <w:spacing w:after="0"/>
        <w:rPr>
          <w:b/>
        </w:rPr>
      </w:pPr>
    </w:p>
    <w:sectPr w:rsidR="00C310E0" w:rsidRPr="00D26AEB" w:rsidSect="00091AE4">
      <w:footerReference w:type="default" r:id="rId8"/>
      <w:pgSz w:w="12240" w:h="15840"/>
      <w:pgMar w:top="810" w:right="108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16584" w14:textId="77777777" w:rsidR="004375CE" w:rsidRDefault="004375CE" w:rsidP="000E6FF8">
      <w:pPr>
        <w:spacing w:after="0" w:line="240" w:lineRule="auto"/>
      </w:pPr>
      <w:r>
        <w:separator/>
      </w:r>
    </w:p>
  </w:endnote>
  <w:endnote w:type="continuationSeparator" w:id="0">
    <w:p w14:paraId="4F417FA8" w14:textId="77777777" w:rsidR="004375CE" w:rsidRDefault="004375CE" w:rsidP="000E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257186"/>
      <w:docPartObj>
        <w:docPartGallery w:val="Page Numbers (Bottom of Page)"/>
        <w:docPartUnique/>
      </w:docPartObj>
    </w:sdtPr>
    <w:sdtEndPr>
      <w:rPr>
        <w:noProof/>
      </w:rPr>
    </w:sdtEndPr>
    <w:sdtContent>
      <w:p w14:paraId="270B6D53" w14:textId="1DBE468D" w:rsidR="004F5AFD" w:rsidRDefault="004F5AFD">
        <w:pPr>
          <w:pStyle w:val="Footer"/>
          <w:jc w:val="center"/>
        </w:pPr>
        <w:r>
          <w:fldChar w:fldCharType="begin"/>
        </w:r>
        <w:r>
          <w:instrText xml:space="preserve"> PAGE   \* MERGEFORMAT </w:instrText>
        </w:r>
        <w:r>
          <w:fldChar w:fldCharType="separate"/>
        </w:r>
        <w:r w:rsidR="00AF1028">
          <w:rPr>
            <w:noProof/>
          </w:rPr>
          <w:t>2</w:t>
        </w:r>
        <w:r>
          <w:rPr>
            <w:noProof/>
          </w:rPr>
          <w:fldChar w:fldCharType="end"/>
        </w:r>
      </w:p>
    </w:sdtContent>
  </w:sdt>
  <w:p w14:paraId="6633690B" w14:textId="77777777" w:rsidR="004F5AFD" w:rsidRDefault="004F5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8955B" w14:textId="77777777" w:rsidR="004375CE" w:rsidRDefault="004375CE" w:rsidP="000E6FF8">
      <w:pPr>
        <w:spacing w:after="0" w:line="240" w:lineRule="auto"/>
      </w:pPr>
      <w:r>
        <w:separator/>
      </w:r>
    </w:p>
  </w:footnote>
  <w:footnote w:type="continuationSeparator" w:id="0">
    <w:p w14:paraId="4C2D63D0" w14:textId="77777777" w:rsidR="004375CE" w:rsidRDefault="004375CE" w:rsidP="000E6F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5EFA"/>
    <w:multiLevelType w:val="hybridMultilevel"/>
    <w:tmpl w:val="F25C6D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E02CE6"/>
    <w:multiLevelType w:val="hybridMultilevel"/>
    <w:tmpl w:val="DBAAB6E6"/>
    <w:lvl w:ilvl="0" w:tplc="CFF228C8">
      <w:start w:val="41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80D6D"/>
    <w:multiLevelType w:val="hybridMultilevel"/>
    <w:tmpl w:val="A6DC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10686"/>
    <w:multiLevelType w:val="hybridMultilevel"/>
    <w:tmpl w:val="F8C67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26C20"/>
    <w:multiLevelType w:val="hybridMultilevel"/>
    <w:tmpl w:val="C298B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A36AE"/>
    <w:multiLevelType w:val="hybridMultilevel"/>
    <w:tmpl w:val="E8E67B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ABE0F77"/>
    <w:multiLevelType w:val="hybridMultilevel"/>
    <w:tmpl w:val="DBFCF8E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D1C6AC8"/>
    <w:multiLevelType w:val="hybridMultilevel"/>
    <w:tmpl w:val="3B7A3F1C"/>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4215239"/>
    <w:multiLevelType w:val="hybridMultilevel"/>
    <w:tmpl w:val="3D42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20B0C"/>
    <w:multiLevelType w:val="hybridMultilevel"/>
    <w:tmpl w:val="AA4CD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6C296A"/>
    <w:multiLevelType w:val="hybridMultilevel"/>
    <w:tmpl w:val="7D28FDD4"/>
    <w:lvl w:ilvl="0" w:tplc="CFF228C8">
      <w:start w:val="415"/>
      <w:numFmt w:val="bullet"/>
      <w:lvlText w:val="-"/>
      <w:lvlJc w:val="left"/>
      <w:pPr>
        <w:ind w:left="1452" w:hanging="360"/>
      </w:pPr>
      <w:rPr>
        <w:rFonts w:ascii="Calibri" w:eastAsiaTheme="minorHAnsi" w:hAnsi="Calibri" w:cstheme="minorBidi" w:hint="default"/>
      </w:rPr>
    </w:lvl>
    <w:lvl w:ilvl="1" w:tplc="04090003">
      <w:start w:val="1"/>
      <w:numFmt w:val="bullet"/>
      <w:lvlText w:val="o"/>
      <w:lvlJc w:val="left"/>
      <w:pPr>
        <w:ind w:left="2172" w:hanging="360"/>
      </w:pPr>
      <w:rPr>
        <w:rFonts w:ascii="Courier New" w:hAnsi="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11">
    <w:nsid w:val="36714E84"/>
    <w:multiLevelType w:val="hybridMultilevel"/>
    <w:tmpl w:val="A3103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7E3477"/>
    <w:multiLevelType w:val="hybridMultilevel"/>
    <w:tmpl w:val="DA00E0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4B4239"/>
    <w:multiLevelType w:val="hybridMultilevel"/>
    <w:tmpl w:val="81E806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3B9218E9"/>
    <w:multiLevelType w:val="hybridMultilevel"/>
    <w:tmpl w:val="B4082646"/>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CDF752C"/>
    <w:multiLevelType w:val="hybridMultilevel"/>
    <w:tmpl w:val="F1223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540CBB"/>
    <w:multiLevelType w:val="hybridMultilevel"/>
    <w:tmpl w:val="20D021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E652FA"/>
    <w:multiLevelType w:val="hybridMultilevel"/>
    <w:tmpl w:val="9E6AC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66327E"/>
    <w:multiLevelType w:val="hybridMultilevel"/>
    <w:tmpl w:val="37FADB76"/>
    <w:lvl w:ilvl="0" w:tplc="5FB04A40">
      <w:start w:val="1"/>
      <w:numFmt w:val="decimal"/>
      <w:lvlText w:val="%1."/>
      <w:lvlJc w:val="left"/>
      <w:pPr>
        <w:ind w:left="360" w:hanging="360"/>
      </w:pPr>
      <w:rPr>
        <w:rFonts w:cs="Times New Roman"/>
        <w:b w:val="0"/>
      </w:rPr>
    </w:lvl>
    <w:lvl w:ilvl="1" w:tplc="46FC9868">
      <w:start w:val="1"/>
      <w:numFmt w:val="lowerLetter"/>
      <w:lvlText w:val="%2."/>
      <w:lvlJc w:val="left"/>
      <w:pPr>
        <w:ind w:left="1080" w:hanging="360"/>
      </w:pPr>
      <w:rPr>
        <w:rFonts w:cs="Times New Roman"/>
        <w:b w:val="0"/>
      </w:rPr>
    </w:lvl>
    <w:lvl w:ilvl="2" w:tplc="97786F4C">
      <w:start w:val="1"/>
      <w:numFmt w:val="lowerRoman"/>
      <w:lvlText w:val="%3."/>
      <w:lvlJc w:val="right"/>
      <w:pPr>
        <w:ind w:left="1800" w:hanging="180"/>
      </w:pPr>
      <w:rPr>
        <w:rFonts w:cs="Times New Roman"/>
        <w:b w:val="0"/>
      </w:rPr>
    </w:lvl>
    <w:lvl w:ilvl="3" w:tplc="BD7CEC6C">
      <w:start w:val="1"/>
      <w:numFmt w:val="decimal"/>
      <w:lvlText w:val="%4."/>
      <w:lvlJc w:val="left"/>
      <w:pPr>
        <w:ind w:left="2520" w:hanging="360"/>
      </w:pPr>
      <w:rPr>
        <w:rFonts w:cs="Times New Roman"/>
        <w:b w:val="0"/>
      </w:rPr>
    </w:lvl>
    <w:lvl w:ilvl="4" w:tplc="558EB58C">
      <w:start w:val="1"/>
      <w:numFmt w:val="lowerLetter"/>
      <w:lvlText w:val="%5."/>
      <w:lvlJc w:val="left"/>
      <w:pPr>
        <w:ind w:left="3240" w:hanging="360"/>
      </w:pPr>
      <w:rPr>
        <w:rFonts w:cs="Times New Roman"/>
        <w:b w:val="0"/>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nsid w:val="44F40F7B"/>
    <w:multiLevelType w:val="hybridMultilevel"/>
    <w:tmpl w:val="F0FA3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2F6897"/>
    <w:multiLevelType w:val="hybridMultilevel"/>
    <w:tmpl w:val="C00C0D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CA73700"/>
    <w:multiLevelType w:val="hybridMultilevel"/>
    <w:tmpl w:val="82A0B4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061D01"/>
    <w:multiLevelType w:val="hybridMultilevel"/>
    <w:tmpl w:val="04AC88A6"/>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65BE7CC9"/>
    <w:multiLevelType w:val="hybridMultilevel"/>
    <w:tmpl w:val="EC089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C9015C"/>
    <w:multiLevelType w:val="hybridMultilevel"/>
    <w:tmpl w:val="A96E6C44"/>
    <w:lvl w:ilvl="0" w:tplc="A8B2691A">
      <w:start w:val="1"/>
      <w:numFmt w:val="decimal"/>
      <w:lvlText w:val="%1."/>
      <w:lvlJc w:val="left"/>
      <w:pPr>
        <w:ind w:left="720" w:hanging="360"/>
      </w:pPr>
      <w:rPr>
        <w:rFonts w:ascii="Calibri" w:hAnsi="Calibri" w:cs="Calibri" w:hint="default"/>
        <w:color w:val="000000"/>
        <w:sz w:val="22"/>
      </w:rPr>
    </w:lvl>
    <w:lvl w:ilvl="1" w:tplc="0AA0FE22">
      <w:start w:val="1"/>
      <w:numFmt w:val="lowerLetter"/>
      <w:lvlText w:val="%2."/>
      <w:lvlJc w:val="left"/>
      <w:pPr>
        <w:ind w:left="1480" w:hanging="400"/>
      </w:pPr>
      <w:rPr>
        <w:rFonts w:ascii="Calibri" w:hAnsi="Calibri" w:cs="Calibri" w:hint="default"/>
        <w:color w:val="00000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E20471"/>
    <w:multiLevelType w:val="hybridMultilevel"/>
    <w:tmpl w:val="2432F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E86539"/>
    <w:multiLevelType w:val="hybridMultilevel"/>
    <w:tmpl w:val="2E62EBCC"/>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A907353"/>
    <w:multiLevelType w:val="hybridMultilevel"/>
    <w:tmpl w:val="08ECBAB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6FFC5AE8"/>
    <w:multiLevelType w:val="hybridMultilevel"/>
    <w:tmpl w:val="6AA23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4E3662"/>
    <w:multiLevelType w:val="hybridMultilevel"/>
    <w:tmpl w:val="FD80D6A2"/>
    <w:lvl w:ilvl="0" w:tplc="60087D32">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730975B2"/>
    <w:multiLevelType w:val="hybridMultilevel"/>
    <w:tmpl w:val="0D640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7613CF"/>
    <w:multiLevelType w:val="hybridMultilevel"/>
    <w:tmpl w:val="26143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EA5835"/>
    <w:multiLevelType w:val="hybridMultilevel"/>
    <w:tmpl w:val="633C9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90108A"/>
    <w:multiLevelType w:val="hybridMultilevel"/>
    <w:tmpl w:val="9B70B290"/>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7C910BE7"/>
    <w:multiLevelType w:val="hybridMultilevel"/>
    <w:tmpl w:val="7A58FFA0"/>
    <w:lvl w:ilvl="0" w:tplc="60087D32">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7E6E280E"/>
    <w:multiLevelType w:val="hybridMultilevel"/>
    <w:tmpl w:val="B6EE49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17"/>
  </w:num>
  <w:num w:numId="3">
    <w:abstractNumId w:val="0"/>
  </w:num>
  <w:num w:numId="4">
    <w:abstractNumId w:val="13"/>
  </w:num>
  <w:num w:numId="5">
    <w:abstractNumId w:val="23"/>
  </w:num>
  <w:num w:numId="6">
    <w:abstractNumId w:val="32"/>
  </w:num>
  <w:num w:numId="7">
    <w:abstractNumId w:val="25"/>
  </w:num>
  <w:num w:numId="8">
    <w:abstractNumId w:val="28"/>
  </w:num>
  <w:num w:numId="9">
    <w:abstractNumId w:val="15"/>
  </w:num>
  <w:num w:numId="10">
    <w:abstractNumId w:val="31"/>
  </w:num>
  <w:num w:numId="11">
    <w:abstractNumId w:val="30"/>
  </w:num>
  <w:num w:numId="12">
    <w:abstractNumId w:val="21"/>
  </w:num>
  <w:num w:numId="13">
    <w:abstractNumId w:val="19"/>
  </w:num>
  <w:num w:numId="14">
    <w:abstractNumId w:val="1"/>
  </w:num>
  <w:num w:numId="15">
    <w:abstractNumId w:val="10"/>
  </w:num>
  <w:num w:numId="16">
    <w:abstractNumId w:val="12"/>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7"/>
  </w:num>
  <w:num w:numId="21">
    <w:abstractNumId w:val="16"/>
  </w:num>
  <w:num w:numId="22">
    <w:abstractNumId w:val="1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4"/>
  </w:num>
  <w:num w:numId="26">
    <w:abstractNumId w:val="22"/>
  </w:num>
  <w:num w:numId="27">
    <w:abstractNumId w:val="4"/>
  </w:num>
  <w:num w:numId="28">
    <w:abstractNumId w:val="3"/>
  </w:num>
  <w:num w:numId="29">
    <w:abstractNumId w:val="6"/>
  </w:num>
  <w:num w:numId="30">
    <w:abstractNumId w:val="26"/>
  </w:num>
  <w:num w:numId="31">
    <w:abstractNumId w:val="33"/>
  </w:num>
  <w:num w:numId="32">
    <w:abstractNumId w:val="5"/>
  </w:num>
  <w:num w:numId="33">
    <w:abstractNumId w:val="35"/>
  </w:num>
  <w:num w:numId="34">
    <w:abstractNumId w:val="7"/>
  </w:num>
  <w:num w:numId="35">
    <w:abstractNumId w:val="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B4"/>
    <w:rsid w:val="0003698B"/>
    <w:rsid w:val="000449F2"/>
    <w:rsid w:val="00054A68"/>
    <w:rsid w:val="000833D4"/>
    <w:rsid w:val="00084AAA"/>
    <w:rsid w:val="00091AE4"/>
    <w:rsid w:val="00095185"/>
    <w:rsid w:val="000D0355"/>
    <w:rsid w:val="000E5E4F"/>
    <w:rsid w:val="000E6FF8"/>
    <w:rsid w:val="000F570B"/>
    <w:rsid w:val="00111218"/>
    <w:rsid w:val="00122A85"/>
    <w:rsid w:val="0013318C"/>
    <w:rsid w:val="00153D87"/>
    <w:rsid w:val="001648C2"/>
    <w:rsid w:val="00166163"/>
    <w:rsid w:val="0017008E"/>
    <w:rsid w:val="001835DB"/>
    <w:rsid w:val="00187168"/>
    <w:rsid w:val="001E53E4"/>
    <w:rsid w:val="001F0CB7"/>
    <w:rsid w:val="00214642"/>
    <w:rsid w:val="00257C59"/>
    <w:rsid w:val="00260773"/>
    <w:rsid w:val="00260B5C"/>
    <w:rsid w:val="00271352"/>
    <w:rsid w:val="00274E5F"/>
    <w:rsid w:val="00296267"/>
    <w:rsid w:val="002B4DC1"/>
    <w:rsid w:val="002C4E37"/>
    <w:rsid w:val="002E1264"/>
    <w:rsid w:val="002F1713"/>
    <w:rsid w:val="002F535F"/>
    <w:rsid w:val="00315F75"/>
    <w:rsid w:val="00334F74"/>
    <w:rsid w:val="00335CBF"/>
    <w:rsid w:val="0034151E"/>
    <w:rsid w:val="00361479"/>
    <w:rsid w:val="003765C7"/>
    <w:rsid w:val="00390F4C"/>
    <w:rsid w:val="003A0B09"/>
    <w:rsid w:val="003A1B78"/>
    <w:rsid w:val="003A64D6"/>
    <w:rsid w:val="003C69B0"/>
    <w:rsid w:val="00435040"/>
    <w:rsid w:val="00435A57"/>
    <w:rsid w:val="004375CE"/>
    <w:rsid w:val="00443838"/>
    <w:rsid w:val="00456908"/>
    <w:rsid w:val="00482B01"/>
    <w:rsid w:val="004B29F1"/>
    <w:rsid w:val="004D06C9"/>
    <w:rsid w:val="004D548C"/>
    <w:rsid w:val="004F5AFD"/>
    <w:rsid w:val="00505841"/>
    <w:rsid w:val="005271F3"/>
    <w:rsid w:val="00530D65"/>
    <w:rsid w:val="00533503"/>
    <w:rsid w:val="00547322"/>
    <w:rsid w:val="005603D0"/>
    <w:rsid w:val="00560951"/>
    <w:rsid w:val="005617FC"/>
    <w:rsid w:val="00586D89"/>
    <w:rsid w:val="005A388E"/>
    <w:rsid w:val="005A43A9"/>
    <w:rsid w:val="005A7AF3"/>
    <w:rsid w:val="005B3296"/>
    <w:rsid w:val="00607ECC"/>
    <w:rsid w:val="006218D2"/>
    <w:rsid w:val="00637451"/>
    <w:rsid w:val="00641EA5"/>
    <w:rsid w:val="00663774"/>
    <w:rsid w:val="006638F1"/>
    <w:rsid w:val="0069072D"/>
    <w:rsid w:val="00694E5A"/>
    <w:rsid w:val="006F7E83"/>
    <w:rsid w:val="00737F6B"/>
    <w:rsid w:val="00743358"/>
    <w:rsid w:val="00762B9F"/>
    <w:rsid w:val="00772004"/>
    <w:rsid w:val="007748B2"/>
    <w:rsid w:val="00784126"/>
    <w:rsid w:val="007864E9"/>
    <w:rsid w:val="007B4495"/>
    <w:rsid w:val="007B4AC4"/>
    <w:rsid w:val="007B6FC4"/>
    <w:rsid w:val="007C2975"/>
    <w:rsid w:val="00804010"/>
    <w:rsid w:val="00835378"/>
    <w:rsid w:val="008A0F33"/>
    <w:rsid w:val="008B366F"/>
    <w:rsid w:val="008C0E83"/>
    <w:rsid w:val="008C40D5"/>
    <w:rsid w:val="008F50D3"/>
    <w:rsid w:val="00932B72"/>
    <w:rsid w:val="009333BB"/>
    <w:rsid w:val="00946490"/>
    <w:rsid w:val="00966CEA"/>
    <w:rsid w:val="009930AC"/>
    <w:rsid w:val="009F0A8C"/>
    <w:rsid w:val="00A131C9"/>
    <w:rsid w:val="00A27407"/>
    <w:rsid w:val="00A40C0A"/>
    <w:rsid w:val="00A811C4"/>
    <w:rsid w:val="00A94DA6"/>
    <w:rsid w:val="00AA0A56"/>
    <w:rsid w:val="00AC1DED"/>
    <w:rsid w:val="00AE3C9D"/>
    <w:rsid w:val="00AF1028"/>
    <w:rsid w:val="00AF679B"/>
    <w:rsid w:val="00B345B4"/>
    <w:rsid w:val="00B45D8A"/>
    <w:rsid w:val="00B856BC"/>
    <w:rsid w:val="00B87761"/>
    <w:rsid w:val="00B9759F"/>
    <w:rsid w:val="00BA42AB"/>
    <w:rsid w:val="00BD1976"/>
    <w:rsid w:val="00BD69CD"/>
    <w:rsid w:val="00BF7028"/>
    <w:rsid w:val="00C1091C"/>
    <w:rsid w:val="00C14A6A"/>
    <w:rsid w:val="00C16171"/>
    <w:rsid w:val="00C310E0"/>
    <w:rsid w:val="00C626F0"/>
    <w:rsid w:val="00CC163A"/>
    <w:rsid w:val="00D07DF6"/>
    <w:rsid w:val="00D12B9E"/>
    <w:rsid w:val="00D26AEB"/>
    <w:rsid w:val="00D31982"/>
    <w:rsid w:val="00D37280"/>
    <w:rsid w:val="00D47FBC"/>
    <w:rsid w:val="00DA02E7"/>
    <w:rsid w:val="00DB3AD3"/>
    <w:rsid w:val="00DB53FE"/>
    <w:rsid w:val="00E32A8B"/>
    <w:rsid w:val="00E541FD"/>
    <w:rsid w:val="00E60753"/>
    <w:rsid w:val="00E7484C"/>
    <w:rsid w:val="00E90F9E"/>
    <w:rsid w:val="00F00342"/>
    <w:rsid w:val="00F23174"/>
    <w:rsid w:val="00F76FCC"/>
    <w:rsid w:val="00F85CAE"/>
    <w:rsid w:val="00F92C2D"/>
    <w:rsid w:val="00FA5050"/>
    <w:rsid w:val="00FA5CAE"/>
    <w:rsid w:val="00FB3C12"/>
    <w:rsid w:val="00FC5AF9"/>
    <w:rsid w:val="00FD16B5"/>
    <w:rsid w:val="00FD1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23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54A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69B0"/>
    <w:pPr>
      <w:ind w:left="720"/>
      <w:contextualSpacing/>
    </w:pPr>
  </w:style>
  <w:style w:type="character" w:customStyle="1" w:styleId="Heading2Char">
    <w:name w:val="Heading 2 Char"/>
    <w:basedOn w:val="DefaultParagraphFont"/>
    <w:link w:val="Heading2"/>
    <w:uiPriority w:val="9"/>
    <w:rsid w:val="00054A68"/>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054A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4A6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F7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E83"/>
    <w:rPr>
      <w:rFonts w:ascii="Tahoma" w:hAnsi="Tahoma" w:cs="Tahoma"/>
      <w:sz w:val="16"/>
      <w:szCs w:val="16"/>
    </w:rPr>
  </w:style>
  <w:style w:type="paragraph" w:styleId="Header">
    <w:name w:val="header"/>
    <w:basedOn w:val="Normal"/>
    <w:link w:val="HeaderChar"/>
    <w:uiPriority w:val="99"/>
    <w:unhideWhenUsed/>
    <w:rsid w:val="000E6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FF8"/>
  </w:style>
  <w:style w:type="paragraph" w:styleId="Footer">
    <w:name w:val="footer"/>
    <w:basedOn w:val="Normal"/>
    <w:link w:val="FooterChar"/>
    <w:uiPriority w:val="99"/>
    <w:unhideWhenUsed/>
    <w:rsid w:val="000E6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F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54A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69B0"/>
    <w:pPr>
      <w:ind w:left="720"/>
      <w:contextualSpacing/>
    </w:pPr>
  </w:style>
  <w:style w:type="character" w:customStyle="1" w:styleId="Heading2Char">
    <w:name w:val="Heading 2 Char"/>
    <w:basedOn w:val="DefaultParagraphFont"/>
    <w:link w:val="Heading2"/>
    <w:uiPriority w:val="9"/>
    <w:rsid w:val="00054A68"/>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054A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4A6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F7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E83"/>
    <w:rPr>
      <w:rFonts w:ascii="Tahoma" w:hAnsi="Tahoma" w:cs="Tahoma"/>
      <w:sz w:val="16"/>
      <w:szCs w:val="16"/>
    </w:rPr>
  </w:style>
  <w:style w:type="paragraph" w:styleId="Header">
    <w:name w:val="header"/>
    <w:basedOn w:val="Normal"/>
    <w:link w:val="HeaderChar"/>
    <w:uiPriority w:val="99"/>
    <w:unhideWhenUsed/>
    <w:rsid w:val="000E6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FF8"/>
  </w:style>
  <w:style w:type="paragraph" w:styleId="Footer">
    <w:name w:val="footer"/>
    <w:basedOn w:val="Normal"/>
    <w:link w:val="FooterChar"/>
    <w:uiPriority w:val="99"/>
    <w:unhideWhenUsed/>
    <w:rsid w:val="000E6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45383">
      <w:bodyDiv w:val="1"/>
      <w:marLeft w:val="0"/>
      <w:marRight w:val="0"/>
      <w:marTop w:val="0"/>
      <w:marBottom w:val="0"/>
      <w:divBdr>
        <w:top w:val="none" w:sz="0" w:space="0" w:color="auto"/>
        <w:left w:val="none" w:sz="0" w:space="0" w:color="auto"/>
        <w:bottom w:val="none" w:sz="0" w:space="0" w:color="auto"/>
        <w:right w:val="none" w:sz="0" w:space="0" w:color="auto"/>
      </w:divBdr>
    </w:div>
    <w:div w:id="346909254">
      <w:bodyDiv w:val="1"/>
      <w:marLeft w:val="0"/>
      <w:marRight w:val="0"/>
      <w:marTop w:val="0"/>
      <w:marBottom w:val="0"/>
      <w:divBdr>
        <w:top w:val="none" w:sz="0" w:space="0" w:color="auto"/>
        <w:left w:val="none" w:sz="0" w:space="0" w:color="auto"/>
        <w:bottom w:val="none" w:sz="0" w:space="0" w:color="auto"/>
        <w:right w:val="none" w:sz="0" w:space="0" w:color="auto"/>
      </w:divBdr>
    </w:div>
    <w:div w:id="693306780">
      <w:bodyDiv w:val="1"/>
      <w:marLeft w:val="0"/>
      <w:marRight w:val="0"/>
      <w:marTop w:val="0"/>
      <w:marBottom w:val="0"/>
      <w:divBdr>
        <w:top w:val="none" w:sz="0" w:space="0" w:color="auto"/>
        <w:left w:val="none" w:sz="0" w:space="0" w:color="auto"/>
        <w:bottom w:val="none" w:sz="0" w:space="0" w:color="auto"/>
        <w:right w:val="none" w:sz="0" w:space="0" w:color="auto"/>
      </w:divBdr>
    </w:div>
    <w:div w:id="1069495407">
      <w:bodyDiv w:val="1"/>
      <w:marLeft w:val="0"/>
      <w:marRight w:val="0"/>
      <w:marTop w:val="0"/>
      <w:marBottom w:val="0"/>
      <w:divBdr>
        <w:top w:val="none" w:sz="0" w:space="0" w:color="auto"/>
        <w:left w:val="none" w:sz="0" w:space="0" w:color="auto"/>
        <w:bottom w:val="none" w:sz="0" w:space="0" w:color="auto"/>
        <w:right w:val="none" w:sz="0" w:space="0" w:color="auto"/>
      </w:divBdr>
    </w:div>
    <w:div w:id="1224104902">
      <w:bodyDiv w:val="1"/>
      <w:marLeft w:val="0"/>
      <w:marRight w:val="0"/>
      <w:marTop w:val="0"/>
      <w:marBottom w:val="0"/>
      <w:divBdr>
        <w:top w:val="none" w:sz="0" w:space="0" w:color="auto"/>
        <w:left w:val="none" w:sz="0" w:space="0" w:color="auto"/>
        <w:bottom w:val="none" w:sz="0" w:space="0" w:color="auto"/>
        <w:right w:val="none" w:sz="0" w:space="0" w:color="auto"/>
      </w:divBdr>
    </w:div>
    <w:div w:id="1509558919">
      <w:bodyDiv w:val="1"/>
      <w:marLeft w:val="0"/>
      <w:marRight w:val="0"/>
      <w:marTop w:val="0"/>
      <w:marBottom w:val="0"/>
      <w:divBdr>
        <w:top w:val="none" w:sz="0" w:space="0" w:color="auto"/>
        <w:left w:val="none" w:sz="0" w:space="0" w:color="auto"/>
        <w:bottom w:val="none" w:sz="0" w:space="0" w:color="auto"/>
        <w:right w:val="none" w:sz="0" w:space="0" w:color="auto"/>
      </w:divBdr>
    </w:div>
    <w:div w:id="1648506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1245</Words>
  <Characters>7098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Lacca, Victoria</dc:creator>
  <cp:lastModifiedBy>Lacca, Victoria</cp:lastModifiedBy>
  <cp:revision>2</cp:revision>
  <cp:lastPrinted>2015-01-26T15:09:00Z</cp:lastPrinted>
  <dcterms:created xsi:type="dcterms:W3CDTF">2015-03-06T15:19:00Z</dcterms:created>
  <dcterms:modified xsi:type="dcterms:W3CDTF">2015-03-06T15:19:00Z</dcterms:modified>
</cp:coreProperties>
</file>